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3DD" w:rsidRPr="00492C37" w:rsidRDefault="00BE2974" w:rsidP="00BE2974">
      <w:pPr>
        <w:pStyle w:val="aff8"/>
        <w:spacing w:after="0"/>
        <w:ind w:left="-1134" w:hanging="426"/>
        <w:rPr>
          <w:b/>
          <w:sz w:val="28"/>
          <w:szCs w:val="28"/>
        </w:rPr>
      </w:pPr>
      <w:r w:rsidRPr="00BE2974">
        <w:rPr>
          <w:noProof/>
        </w:rPr>
        <w:drawing>
          <wp:inline distT="0" distB="0" distL="0" distR="0">
            <wp:extent cx="6981617" cy="9382125"/>
            <wp:effectExtent l="0" t="0" r="0" b="0"/>
            <wp:docPr id="2" name="Рисунок 2" descr="C:\Users\nulyasheva\Desktop\РП 2022\Бакалавры 2022\1-я стр\раб.программа (гидроаэромех в бурении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nulyasheva\Desktop\РП 2022\Бакалавры 2022\1-я стр\раб.программа (гидроаэромех в бурении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677" cy="9387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1B6">
        <w:br w:type="page"/>
      </w:r>
      <w:bookmarkStart w:id="0" w:name="_GoBack"/>
      <w:r w:rsidR="0088625E" w:rsidRPr="0088625E">
        <w:rPr>
          <w:noProof/>
        </w:rPr>
        <w:lastRenderedPageBreak/>
        <w:drawing>
          <wp:inline distT="0" distB="0" distL="0" distR="0">
            <wp:extent cx="6762750" cy="9307068"/>
            <wp:effectExtent l="0" t="0" r="0" b="0"/>
            <wp:docPr id="1" name="Рисунок 1" descr="C:\Users\nulyasheva\Desktop\Бакалавры 2022\2-я стр\Гидроаэромехан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nulyasheva\Desktop\Бакалавры 2022\2-я стр\Гидроаэромеханик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794" cy="93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541B6" w:rsidRPr="00323BFD">
        <w:br w:type="page"/>
      </w:r>
      <w:r w:rsidR="000E2027">
        <w:lastRenderedPageBreak/>
        <w:t>А</w:t>
      </w:r>
      <w:r w:rsidR="00B763DD" w:rsidRPr="00492C37">
        <w:rPr>
          <w:b/>
          <w:sz w:val="28"/>
          <w:szCs w:val="28"/>
        </w:rPr>
        <w:t>ннотация программы</w:t>
      </w:r>
    </w:p>
    <w:p w:rsidR="00B763DD" w:rsidRPr="00A34846" w:rsidRDefault="00123E3F" w:rsidP="00B763DD">
      <w:pPr>
        <w:spacing w:line="360" w:lineRule="auto"/>
        <w:jc w:val="center"/>
        <w:rPr>
          <w:b/>
          <w:sz w:val="28"/>
          <w:szCs w:val="28"/>
        </w:rPr>
      </w:pPr>
      <w:r w:rsidRPr="00123E3F">
        <w:rPr>
          <w:i/>
          <w:sz w:val="28"/>
          <w:szCs w:val="28"/>
        </w:rPr>
        <w:t>Гидроаэромеханика в бурении</w:t>
      </w:r>
    </w:p>
    <w:p w:rsidR="00B763DD" w:rsidRPr="00492C37" w:rsidRDefault="00B763DD" w:rsidP="00A83314">
      <w:pPr>
        <w:tabs>
          <w:tab w:val="left" w:leader="underscore" w:pos="10206"/>
        </w:tabs>
        <w:spacing w:after="120" w:line="276" w:lineRule="auto"/>
        <w:jc w:val="both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Цель изучения</w:t>
      </w:r>
      <w:r w:rsidRPr="00492C37">
        <w:rPr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дисциплины</w:t>
      </w:r>
    </w:p>
    <w:p w:rsidR="00A83314" w:rsidRPr="006C6BB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C6BB4">
        <w:rPr>
          <w:sz w:val="28"/>
          <w:szCs w:val="28"/>
        </w:rPr>
        <w:t>бучение студентов методикам расчетов гидродинамических давлений в буровых скважинах, возникающих при промывке, цементировании, спуско-подъёмных операциях и глушениях НГВ проявлений, в условиях течения аномальных по реологическим параметрам промывочных и тампонажных жидкостей-суспензий, обладающих тиксотропными свойствами. Навыкам проектирования гидромониторной промывки, выбора параметров работы насосных агрегатов, определения давлений в закрытой скважине и др.</w:t>
      </w:r>
    </w:p>
    <w:p w:rsidR="00B763DD" w:rsidRPr="00492C37" w:rsidRDefault="00B763DD" w:rsidP="00A83314">
      <w:pPr>
        <w:tabs>
          <w:tab w:val="left" w:leader="underscore" w:pos="10206"/>
        </w:tabs>
        <w:spacing w:before="120" w:after="120" w:line="276" w:lineRule="auto"/>
        <w:jc w:val="both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Задачи изучения</w:t>
      </w:r>
      <w:r w:rsidRPr="00492C37">
        <w:rPr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дисциплины</w:t>
      </w:r>
    </w:p>
    <w:p w:rsidR="00A8331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изучение законов гидростатики и гидродинамики специальных буровых жидкостей;</w:t>
      </w:r>
    </w:p>
    <w:p w:rsidR="00A8331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приобретение практических навыков в выполнении расчетов гидравлических программ для различных технологических процессов, в том числе с использованием ЭВМ;</w:t>
      </w:r>
    </w:p>
    <w:p w:rsidR="00A83314" w:rsidRPr="006C6BB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теоретическая и практическая подготовка по выполнению гидравлических расчетов раздела «Углубление скважины»</w:t>
      </w:r>
    </w:p>
    <w:p w:rsidR="00B763DD" w:rsidRPr="00492C37" w:rsidRDefault="00B763DD" w:rsidP="00A83314">
      <w:pPr>
        <w:tabs>
          <w:tab w:val="left" w:leader="underscore" w:pos="10206"/>
        </w:tabs>
        <w:spacing w:before="120" w:after="120" w:line="276" w:lineRule="auto"/>
        <w:jc w:val="center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В ходе изучения дисциплины у обучающихся формируются</w:t>
      </w:r>
      <w:r>
        <w:rPr>
          <w:b/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следующие компетенции</w:t>
      </w:r>
    </w:p>
    <w:p w:rsidR="00B763DD" w:rsidRDefault="00B763DD" w:rsidP="002A154B">
      <w:pPr>
        <w:pStyle w:val="ab"/>
        <w:spacing w:after="0"/>
        <w:ind w:left="0"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ОПК-1 </w:t>
      </w:r>
      <w:r w:rsidR="002A154B">
        <w:rPr>
          <w:sz w:val="28"/>
        </w:rPr>
        <w:t>–</w:t>
      </w:r>
      <w:r>
        <w:rPr>
          <w:rFonts w:ascii="Times New Roman" w:hAnsi="Times New Roman"/>
          <w:sz w:val="28"/>
          <w:szCs w:val="24"/>
        </w:rPr>
        <w:t xml:space="preserve"> Способность решать задачи, относящиеся к профессиональной деятельности, применяя методы моделирования, математического анализа, естественно</w:t>
      </w:r>
      <w:r w:rsidR="005E34A9">
        <w:rPr>
          <w:rFonts w:ascii="Times New Roman" w:hAnsi="Times New Roman"/>
          <w:sz w:val="28"/>
          <w:szCs w:val="24"/>
        </w:rPr>
        <w:t>научные и общеинженерные знания;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ОПК-4 – Способность проводить измерения и наблюдения, обрабатывать и представлять экспериментальные данные;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 – 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ПК-10 – Способность проводить прикладные научные исследования по проблемам нефтегазовой отрасли в соответствии с выбранной сферой профессиональной деятельности;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ПК-11 – Готовность участвовать в работе научных конференций и семинаров в соответствии с выбранной сферой профессиональной деятельно</w:t>
      </w:r>
      <w:r w:rsidR="002A154B">
        <w:rPr>
          <w:iCs/>
          <w:sz w:val="28"/>
          <w:szCs w:val="28"/>
        </w:rPr>
        <w:t>сти.</w:t>
      </w:r>
    </w:p>
    <w:p w:rsidR="002A154B" w:rsidRDefault="002A154B">
      <w:pPr>
        <w:rPr>
          <w:iCs/>
          <w:sz w:val="28"/>
          <w:szCs w:val="28"/>
        </w:rPr>
      </w:pPr>
      <w:r>
        <w:rPr>
          <w:iCs/>
          <w:sz w:val="28"/>
          <w:szCs w:val="28"/>
        </w:rPr>
        <w:br w:type="page"/>
      </w:r>
    </w:p>
    <w:p w:rsidR="000E4F95" w:rsidRPr="001E6565" w:rsidRDefault="000E4F95" w:rsidP="00A83314">
      <w:pPr>
        <w:pStyle w:val="12"/>
        <w:spacing w:line="276" w:lineRule="auto"/>
      </w:pPr>
      <w:r w:rsidRPr="001E6565">
        <w:lastRenderedPageBreak/>
        <w:t>1. П</w:t>
      </w:r>
      <w:r w:rsidRPr="001E6565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E4F95" w:rsidRPr="001E6565" w:rsidRDefault="000E4F95" w:rsidP="00A83314">
      <w:pPr>
        <w:pStyle w:val="2"/>
        <w:spacing w:line="276" w:lineRule="auto"/>
      </w:pPr>
      <w:r w:rsidRPr="001E6565">
        <w:t>1.1. Цель преподавания дисциплины</w:t>
      </w:r>
    </w:p>
    <w:p w:rsidR="00A83314" w:rsidRPr="006C6BB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C6BB4">
        <w:rPr>
          <w:sz w:val="28"/>
          <w:szCs w:val="28"/>
        </w:rPr>
        <w:t>бучение студентов методикам расчетов гидродинамических давлений в буровых скважинах, возникающих при промывке, цементировании, спуско-подъёмных операциях и глушениях НГВ проявлений, в условиях течения аномальных по реологическим параметрам промывочных и тампонажных жидкостей-суспензий, обладающих тиксотропными свойствами. Навыкам проектирования гидромониторной промывки, выбора параметров работы насосных агрегатов, определения давлений в закрытой скважине и др.</w:t>
      </w:r>
    </w:p>
    <w:p w:rsidR="000E4F95" w:rsidRPr="001E6565" w:rsidRDefault="000E4F95" w:rsidP="00A83314">
      <w:pPr>
        <w:pStyle w:val="2"/>
        <w:spacing w:line="276" w:lineRule="auto"/>
      </w:pPr>
      <w:r w:rsidRPr="001E6565">
        <w:t>1.2. Задачи изучения</w:t>
      </w:r>
    </w:p>
    <w:p w:rsidR="00A8331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изучение законов гидростатики и гидродинамики специальных буровых жидкостей;</w:t>
      </w:r>
    </w:p>
    <w:p w:rsidR="00A83314" w:rsidRDefault="00A83314" w:rsidP="00A8331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приобретение практических навыков в выполнении расчетов гидравлических программ для различных технологических процессов, в том числе с использованием ЭВМ;</w:t>
      </w:r>
    </w:p>
    <w:p w:rsidR="00A83314" w:rsidRPr="006C6BB4" w:rsidRDefault="00A83314" w:rsidP="006D3C04">
      <w:pPr>
        <w:tabs>
          <w:tab w:val="left" w:leader="underscore" w:pos="10206"/>
        </w:tabs>
        <w:spacing w:after="120"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 теоретическая и практическая подготовка по выполнению гидравлических расчетов раздела «Углубление скважины»</w:t>
      </w:r>
    </w:p>
    <w:p w:rsidR="000E4F95" w:rsidRDefault="000E4F95" w:rsidP="00A83314">
      <w:pPr>
        <w:pStyle w:val="2"/>
        <w:spacing w:line="276" w:lineRule="auto"/>
        <w:rPr>
          <w:i w:val="0"/>
        </w:rPr>
      </w:pPr>
      <w:r w:rsidRPr="001E6565">
        <w:t>1.3. Компетенции обучающегося, формируемые в результате освоения дисциплины (модуля)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977"/>
        <w:gridCol w:w="5102"/>
      </w:tblGrid>
      <w:tr w:rsidR="003B4F5F" w:rsidRPr="00F404EE" w:rsidTr="003B4F5F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5F" w:rsidRPr="00F404EE" w:rsidRDefault="003B4F5F" w:rsidP="003B4F5F">
            <w:pPr>
              <w:jc w:val="center"/>
            </w:pPr>
            <w:r w:rsidRPr="00F404EE">
              <w:t>Категория компе</w:t>
            </w:r>
            <w:r>
              <w:t>-</w:t>
            </w:r>
            <w:r w:rsidRPr="00F404EE">
              <w:t>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5F" w:rsidRPr="00F404EE" w:rsidRDefault="003B4F5F" w:rsidP="003B4F5F">
            <w:pPr>
              <w:jc w:val="center"/>
            </w:pPr>
            <w:r w:rsidRPr="00F404EE">
              <w:t>Код и наименование компетенции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5F" w:rsidRPr="00F404EE" w:rsidRDefault="003B4F5F" w:rsidP="003B4F5F">
            <w:pPr>
              <w:jc w:val="center"/>
            </w:pPr>
            <w:r w:rsidRPr="00F404EE">
              <w:t>Индикаторы достижения компетенции</w:t>
            </w:r>
          </w:p>
        </w:tc>
      </w:tr>
      <w:tr w:rsidR="003B4F5F" w:rsidRPr="00F404EE" w:rsidTr="003B4F5F">
        <w:tc>
          <w:tcPr>
            <w:tcW w:w="9355" w:type="dxa"/>
            <w:gridSpan w:val="3"/>
            <w:shd w:val="clear" w:color="auto" w:fill="auto"/>
          </w:tcPr>
          <w:p w:rsidR="003B4F5F" w:rsidRPr="00F404EE" w:rsidRDefault="003B4F5F" w:rsidP="003B4F5F">
            <w:pPr>
              <w:shd w:val="clear" w:color="auto" w:fill="FFFFFF"/>
              <w:jc w:val="center"/>
              <w:rPr>
                <w:i/>
              </w:rPr>
            </w:pPr>
            <w:r w:rsidRPr="00F404EE">
              <w:t>Общепрофессиональные компетенции (ОПК)</w:t>
            </w:r>
          </w:p>
        </w:tc>
      </w:tr>
      <w:tr w:rsidR="008A1614" w:rsidRPr="004840B2" w:rsidTr="003B4F5F">
        <w:tc>
          <w:tcPr>
            <w:tcW w:w="1276" w:type="dxa"/>
            <w:shd w:val="clear" w:color="auto" w:fill="auto"/>
          </w:tcPr>
          <w:p w:rsidR="008A1614" w:rsidRPr="00F404EE" w:rsidRDefault="008A1614" w:rsidP="00F856F8">
            <w:pPr>
              <w:jc w:val="both"/>
            </w:pPr>
            <w:r>
              <w:t>Примене-ние фунда-менталь-ных знаний</w:t>
            </w:r>
          </w:p>
        </w:tc>
        <w:tc>
          <w:tcPr>
            <w:tcW w:w="2977" w:type="dxa"/>
            <w:shd w:val="clear" w:color="auto" w:fill="auto"/>
          </w:tcPr>
          <w:p w:rsidR="008A1614" w:rsidRPr="005E34A9" w:rsidRDefault="008A1614" w:rsidP="005E34A9">
            <w:pPr>
              <w:jc w:val="both"/>
            </w:pPr>
            <w:r w:rsidRPr="005E34A9">
              <w:t>ОПК-</w:t>
            </w:r>
            <w:r>
              <w:t>1</w:t>
            </w:r>
            <w:r w:rsidRPr="005E34A9">
              <w:t xml:space="preserve"> - Способность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знания.</w:t>
            </w:r>
          </w:p>
        </w:tc>
        <w:tc>
          <w:tcPr>
            <w:tcW w:w="5102" w:type="dxa"/>
            <w:shd w:val="clear" w:color="auto" w:fill="auto"/>
          </w:tcPr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8A1614" w:rsidRDefault="008A1614" w:rsidP="00282D6D">
            <w:pPr>
              <w:jc w:val="both"/>
            </w:pPr>
            <w:r>
              <w:t>- принципиальные особенности моделирования математических, физических и химических процессов, предназначенные для конкретных технологических процессов;</w:t>
            </w:r>
          </w:p>
          <w:p w:rsidR="008A1614" w:rsidRDefault="008A1614" w:rsidP="00282D6D">
            <w:pPr>
              <w:jc w:val="both"/>
            </w:pPr>
            <w:r>
              <w:t>- принципы совершенствования производст-венных процессов с использованием экспериментальных данных и результатов моделирования.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8A1614" w:rsidRDefault="008A1614" w:rsidP="00282D6D">
            <w:pPr>
              <w:jc w:val="both"/>
            </w:pPr>
            <w:r>
              <w:t>- применять основные законы дисциплин инженерно-механического модуля;</w:t>
            </w:r>
          </w:p>
          <w:p w:rsidR="008A1614" w:rsidRDefault="008A1614" w:rsidP="00282D6D">
            <w:pPr>
              <w:jc w:val="both"/>
            </w:pPr>
            <w:r>
              <w:t>- применять основные законы естественно-научных дисциплин, правила построения технических схем и чертежей.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8A1614" w:rsidRDefault="008A1614" w:rsidP="00282D6D">
            <w:pPr>
              <w:jc w:val="both"/>
            </w:pPr>
            <w:r>
              <w:t xml:space="preserve">- основными методами геологической </w:t>
            </w:r>
            <w:r>
              <w:lastRenderedPageBreak/>
              <w:t>разведки, интерпретации данных геофизи-ческих исследований, технико-экономического анализа, навыками составления рабочих проектов в составе творческой команды;</w:t>
            </w:r>
          </w:p>
          <w:p w:rsidR="008A1614" w:rsidRPr="00244544" w:rsidRDefault="008A1614" w:rsidP="008A1614">
            <w:pPr>
              <w:jc w:val="both"/>
            </w:pPr>
            <w:r>
              <w:t>- навыками делового взаимодействия с сервисной службой и оценивать их рекомендации с учетом экспериментальной работы технологического отдела предприятия.</w:t>
            </w:r>
          </w:p>
        </w:tc>
      </w:tr>
      <w:tr w:rsidR="008A1614" w:rsidTr="003B4F5F">
        <w:tc>
          <w:tcPr>
            <w:tcW w:w="1276" w:type="dxa"/>
            <w:shd w:val="clear" w:color="auto" w:fill="auto"/>
          </w:tcPr>
          <w:p w:rsidR="008A1614" w:rsidRPr="00F404EE" w:rsidRDefault="008A1614" w:rsidP="00F856F8">
            <w:pPr>
              <w:jc w:val="both"/>
            </w:pPr>
            <w:r>
              <w:lastRenderedPageBreak/>
              <w:t>Исполь-зование инстру-ментов и оборудо-вания</w:t>
            </w:r>
          </w:p>
        </w:tc>
        <w:tc>
          <w:tcPr>
            <w:tcW w:w="2977" w:type="dxa"/>
            <w:shd w:val="clear" w:color="auto" w:fill="auto"/>
          </w:tcPr>
          <w:p w:rsidR="008A1614" w:rsidRPr="005E34A9" w:rsidRDefault="008A1614" w:rsidP="005E34A9">
            <w:pPr>
              <w:jc w:val="both"/>
            </w:pPr>
            <w:r w:rsidRPr="005E34A9">
              <w:t>ОПК-</w:t>
            </w:r>
            <w:r>
              <w:t>4</w:t>
            </w:r>
            <w:r w:rsidRPr="005E34A9">
              <w:t xml:space="preserve"> - Способность проводить измерения и наблюдения, обрабатывать и представлять экспериментальные данные.</w:t>
            </w:r>
          </w:p>
        </w:tc>
        <w:tc>
          <w:tcPr>
            <w:tcW w:w="5102" w:type="dxa"/>
            <w:shd w:val="clear" w:color="auto" w:fill="auto"/>
          </w:tcPr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8A1614" w:rsidRDefault="008A1614" w:rsidP="00282D6D">
            <w:pPr>
              <w:jc w:val="both"/>
            </w:pPr>
            <w:r>
              <w:t>- технологии проведения типовых экспериментов на стандартном оборудовании в лаборатории и на производстве.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8A1614" w:rsidRDefault="008A1614" w:rsidP="00282D6D">
            <w:pPr>
              <w:jc w:val="both"/>
            </w:pPr>
            <w:r>
              <w:t>- обрабатывает результаты научно-иссле-довательской деятельности, используя стан-дартное оборудование, приборы и материалы.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8A1614" w:rsidRDefault="008A1614" w:rsidP="00282D6D">
            <w:pPr>
              <w:jc w:val="both"/>
            </w:pPr>
            <w:r>
              <w:t>- техникой экспериментирования с исполь-зованием пакетов прикладных программ.</w:t>
            </w:r>
          </w:p>
        </w:tc>
      </w:tr>
      <w:tr w:rsidR="008A1614" w:rsidTr="001A410D">
        <w:tc>
          <w:tcPr>
            <w:tcW w:w="9355" w:type="dxa"/>
            <w:gridSpan w:val="3"/>
            <w:shd w:val="clear" w:color="auto" w:fill="auto"/>
          </w:tcPr>
          <w:p w:rsidR="008A1614" w:rsidRDefault="008A1614" w:rsidP="008A1614">
            <w:pPr>
              <w:jc w:val="center"/>
              <w:rPr>
                <w:b/>
              </w:rPr>
            </w:pPr>
            <w:r>
              <w:t>Профессиональные компетенции (</w:t>
            </w:r>
            <w:r w:rsidRPr="00F404EE">
              <w:t>ПК)</w:t>
            </w:r>
          </w:p>
        </w:tc>
      </w:tr>
      <w:tr w:rsidR="008A1614" w:rsidTr="003B4F5F">
        <w:tc>
          <w:tcPr>
            <w:tcW w:w="1276" w:type="dxa"/>
            <w:shd w:val="clear" w:color="auto" w:fill="auto"/>
          </w:tcPr>
          <w:p w:rsidR="008A1614" w:rsidRPr="00F404EE" w:rsidRDefault="008A1614" w:rsidP="00F856F8">
            <w:pPr>
              <w:jc w:val="both"/>
            </w:pPr>
            <w:r w:rsidRPr="00F404EE">
              <w:t>Техника и техноло</w:t>
            </w:r>
            <w:r>
              <w:t>-</w:t>
            </w:r>
            <w:r w:rsidRPr="00F404EE">
              <w:t>гия</w:t>
            </w:r>
          </w:p>
        </w:tc>
        <w:tc>
          <w:tcPr>
            <w:tcW w:w="2977" w:type="dxa"/>
            <w:shd w:val="clear" w:color="auto" w:fill="auto"/>
          </w:tcPr>
          <w:p w:rsidR="008A1614" w:rsidRPr="005E34A9" w:rsidRDefault="008A1614" w:rsidP="005E34A9">
            <w:pPr>
              <w:jc w:val="both"/>
            </w:pPr>
            <w:r w:rsidRPr="005E34A9">
              <w:t>ПК-</w:t>
            </w:r>
            <w:r>
              <w:t>1</w:t>
            </w:r>
            <w:r w:rsidRPr="005E34A9">
              <w:t xml:space="preserve"> - </w:t>
            </w:r>
            <w:r w:rsidRPr="005E34A9">
              <w:rPr>
                <w:iCs/>
              </w:rPr>
              <w:t>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5102" w:type="dxa"/>
            <w:shd w:val="clear" w:color="auto" w:fill="auto"/>
          </w:tcPr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8A1614" w:rsidRDefault="008A1614" w:rsidP="00282D6D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8A1614" w:rsidRDefault="008A1614" w:rsidP="00282D6D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8A1614" w:rsidRDefault="008A1614" w:rsidP="00282D6D">
            <w:pPr>
              <w:jc w:val="both"/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</w:tr>
      <w:tr w:rsidR="008A1614" w:rsidTr="003B4F5F">
        <w:tc>
          <w:tcPr>
            <w:tcW w:w="1276" w:type="dxa"/>
            <w:shd w:val="clear" w:color="auto" w:fill="auto"/>
          </w:tcPr>
          <w:p w:rsidR="008A1614" w:rsidRPr="00717357" w:rsidRDefault="00717357" w:rsidP="00F856F8">
            <w:pPr>
              <w:jc w:val="both"/>
            </w:pPr>
            <w:r>
              <w:t>Научно-исследовательская</w:t>
            </w:r>
          </w:p>
        </w:tc>
        <w:tc>
          <w:tcPr>
            <w:tcW w:w="2977" w:type="dxa"/>
            <w:shd w:val="clear" w:color="auto" w:fill="auto"/>
          </w:tcPr>
          <w:p w:rsidR="008A1614" w:rsidRPr="005E34A9" w:rsidRDefault="008A1614" w:rsidP="005E34A9">
            <w:pPr>
              <w:shd w:val="clear" w:color="auto" w:fill="FFFFFF"/>
              <w:spacing w:line="276" w:lineRule="auto"/>
              <w:jc w:val="both"/>
              <w:rPr>
                <w:iCs/>
              </w:rPr>
            </w:pPr>
            <w:r w:rsidRPr="005E34A9">
              <w:t xml:space="preserve">ПК-10 - </w:t>
            </w:r>
            <w:r w:rsidRPr="005E34A9">
              <w:rPr>
                <w:iCs/>
              </w:rPr>
              <w:t>Способность проводить прикладные научные исследования по проблемам нефтегазовой отрасли в соответствии с выбранной сферой профессиональной деятельности</w:t>
            </w:r>
            <w:r>
              <w:rPr>
                <w:iCs/>
              </w:rPr>
              <w:t>.</w:t>
            </w:r>
          </w:p>
        </w:tc>
        <w:tc>
          <w:tcPr>
            <w:tcW w:w="5102" w:type="dxa"/>
            <w:shd w:val="clear" w:color="auto" w:fill="auto"/>
          </w:tcPr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8A1614" w:rsidRDefault="008A1614" w:rsidP="00282D6D">
            <w:pPr>
              <w:jc w:val="both"/>
            </w:pPr>
            <w:r>
              <w:t>- методы анализа информации по техно-логическим процессам и работе технических устройств в нефтегазовой отрасли.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8A1614" w:rsidRDefault="008A1614" w:rsidP="00282D6D">
            <w:pPr>
              <w:jc w:val="both"/>
            </w:pPr>
            <w:r>
              <w:t>- планировать и проводить необходимые эксперименты, обрабатывать, в том числе с использованием прикладных программных продуктов, интерпретировать результаты и делать соответствующие выводы.</w:t>
            </w:r>
          </w:p>
          <w:p w:rsidR="008A1614" w:rsidRDefault="008A1614" w:rsidP="00282D6D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8A1614" w:rsidRDefault="008A1614" w:rsidP="00282D6D">
            <w:pPr>
              <w:jc w:val="both"/>
            </w:pPr>
            <w:r>
              <w:t>- способностью использовать физико-математический аппарат для решения расчетно-аналитических задач, возникающих в ходе профессиональной деятельности.</w:t>
            </w:r>
          </w:p>
          <w:p w:rsidR="008A1614" w:rsidRDefault="008A1614" w:rsidP="00282D6D">
            <w:pPr>
              <w:jc w:val="both"/>
              <w:rPr>
                <w:highlight w:val="yellow"/>
              </w:rPr>
            </w:pPr>
          </w:p>
        </w:tc>
      </w:tr>
      <w:tr w:rsidR="00717357" w:rsidTr="003B4F5F">
        <w:tc>
          <w:tcPr>
            <w:tcW w:w="1276" w:type="dxa"/>
            <w:shd w:val="clear" w:color="auto" w:fill="auto"/>
          </w:tcPr>
          <w:p w:rsidR="00717357" w:rsidRPr="00717357" w:rsidRDefault="00717357" w:rsidP="00852B99">
            <w:pPr>
              <w:jc w:val="both"/>
            </w:pPr>
            <w:r>
              <w:t>Научно-</w:t>
            </w:r>
            <w:r>
              <w:lastRenderedPageBreak/>
              <w:t>исследовательская</w:t>
            </w:r>
          </w:p>
        </w:tc>
        <w:tc>
          <w:tcPr>
            <w:tcW w:w="2977" w:type="dxa"/>
            <w:shd w:val="clear" w:color="auto" w:fill="auto"/>
          </w:tcPr>
          <w:p w:rsidR="00717357" w:rsidRPr="00F404EE" w:rsidRDefault="00717357" w:rsidP="005E34A9">
            <w:pPr>
              <w:jc w:val="both"/>
            </w:pPr>
            <w:r w:rsidRPr="00F404EE">
              <w:lastRenderedPageBreak/>
              <w:t>ПК-</w:t>
            </w:r>
            <w:r>
              <w:t>11</w:t>
            </w:r>
            <w:r w:rsidRPr="00F404EE">
              <w:t xml:space="preserve"> - </w:t>
            </w:r>
            <w:r w:rsidRPr="005E34A9">
              <w:rPr>
                <w:iCs/>
              </w:rPr>
              <w:t xml:space="preserve">Готовность </w:t>
            </w:r>
            <w:r w:rsidRPr="005E34A9">
              <w:rPr>
                <w:iCs/>
              </w:rPr>
              <w:lastRenderedPageBreak/>
              <w:t>участвовать в работе научных конференций и семинаров в соответствии с выбранной сферой профессиональной деятельности.</w:t>
            </w:r>
          </w:p>
        </w:tc>
        <w:tc>
          <w:tcPr>
            <w:tcW w:w="5102" w:type="dxa"/>
            <w:shd w:val="clear" w:color="auto" w:fill="auto"/>
          </w:tcPr>
          <w:p w:rsidR="00717357" w:rsidRDefault="00717357" w:rsidP="00282D6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</w:p>
          <w:p w:rsidR="00717357" w:rsidRDefault="00717357" w:rsidP="00282D6D">
            <w:pPr>
              <w:jc w:val="both"/>
            </w:pPr>
            <w:r>
              <w:lastRenderedPageBreak/>
              <w:t>- основные актуальные направления научных исследований в нефтегазовой отрасли.</w:t>
            </w:r>
          </w:p>
          <w:p w:rsidR="00717357" w:rsidRDefault="00717357" w:rsidP="00282D6D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717357" w:rsidRDefault="00717357" w:rsidP="00282D6D">
            <w:pPr>
              <w:jc w:val="both"/>
            </w:pPr>
            <w:r>
              <w:t>- обосновывать актуальности и цели собственных исследований с последующим их представлением на конференциях и семинарах;</w:t>
            </w:r>
          </w:p>
          <w:p w:rsidR="00717357" w:rsidRDefault="00717357" w:rsidP="00282D6D">
            <w:pPr>
              <w:jc w:val="both"/>
            </w:pPr>
            <w:r>
              <w:t>- составлять научно обоснованные доклады по проблемам в нефтегазовой отрасли.</w:t>
            </w:r>
          </w:p>
          <w:p w:rsidR="00717357" w:rsidRDefault="00717357" w:rsidP="00282D6D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717357" w:rsidRDefault="00717357" w:rsidP="00282D6D">
            <w:pPr>
              <w:jc w:val="both"/>
              <w:rPr>
                <w:highlight w:val="yellow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</w:tr>
    </w:tbl>
    <w:p w:rsidR="003B4F5F" w:rsidRDefault="003B4F5F" w:rsidP="003B4F5F"/>
    <w:p w:rsidR="003B4F5F" w:rsidRPr="003B4F5F" w:rsidRDefault="003B4F5F" w:rsidP="003B4F5F"/>
    <w:p w:rsidR="00056EE8" w:rsidRDefault="00056EE8" w:rsidP="00920354">
      <w:pPr>
        <w:spacing w:before="240" w:after="120" w:line="276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В результате освоения дисциплины обучающийся должен:</w:t>
      </w:r>
    </w:p>
    <w:p w:rsidR="00A83314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8C2F3F">
        <w:rPr>
          <w:i/>
          <w:sz w:val="28"/>
          <w:szCs w:val="28"/>
        </w:rPr>
        <w:t>Знать:</w:t>
      </w:r>
    </w:p>
    <w:p w:rsidR="00A83314" w:rsidRPr="008C2F3F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6C6BB4">
        <w:rPr>
          <w:sz w:val="28"/>
          <w:szCs w:val="28"/>
        </w:rPr>
        <w:t>-состав циркуляционной системы скважины; приборы и датчики для измерения реологических свойств и гидродинамических параметров течения буровых жидкостей; современные системы гидромониторной промывки долота, насосное оборудование, а также справочную информацию для эффективного проектирования гидравлических процессов в скважине</w:t>
      </w:r>
    </w:p>
    <w:p w:rsidR="00A83314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8C2F3F">
        <w:rPr>
          <w:i/>
          <w:sz w:val="28"/>
          <w:szCs w:val="28"/>
        </w:rPr>
        <w:t>Уметь:</w:t>
      </w:r>
    </w:p>
    <w:p w:rsidR="00A83314" w:rsidRPr="008C2F3F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6C6BB4">
        <w:rPr>
          <w:sz w:val="28"/>
          <w:szCs w:val="28"/>
        </w:rPr>
        <w:t>-использовать программное обеспечение для выполнения технологических расчетов гидравлических процессов для нефтегазовой отрасли, в том числе, разработанном на базовой кафедре; разрабатывать гидравлические программы процессов промывки, спуско-подъемных операций, цементирования скважин в рамках разделов «Углубление» и «Крепление» технического проекта на строительство нефтяных и газовых скважин</w:t>
      </w:r>
    </w:p>
    <w:p w:rsidR="00A83314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8C2F3F">
        <w:rPr>
          <w:i/>
          <w:sz w:val="28"/>
          <w:szCs w:val="28"/>
        </w:rPr>
        <w:t>Владеть:</w:t>
      </w:r>
    </w:p>
    <w:p w:rsidR="00A83314" w:rsidRPr="008C2F3F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6C6BB4">
        <w:rPr>
          <w:sz w:val="28"/>
          <w:szCs w:val="28"/>
        </w:rPr>
        <w:t>-современным лабораторным оборудованием для реометрических исследований, средствами вычислительной техники, методами обработки промысловой информации.</w:t>
      </w:r>
    </w:p>
    <w:p w:rsidR="00A83314" w:rsidRDefault="00A83314" w:rsidP="00A83314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8C2F3F">
        <w:rPr>
          <w:i/>
          <w:sz w:val="28"/>
          <w:szCs w:val="28"/>
        </w:rPr>
        <w:t>Быть способным:</w:t>
      </w:r>
    </w:p>
    <w:p w:rsidR="00A83314" w:rsidRPr="006C6BB4" w:rsidRDefault="00A83314" w:rsidP="00A83314">
      <w:pPr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>-разрабатывать гидравлические программы промывки и цементирования</w:t>
      </w:r>
      <w:r>
        <w:rPr>
          <w:sz w:val="28"/>
          <w:szCs w:val="28"/>
        </w:rPr>
        <w:t>.</w:t>
      </w:r>
    </w:p>
    <w:p w:rsidR="000E4F95" w:rsidRPr="001E6565" w:rsidRDefault="000E4F95" w:rsidP="00920354">
      <w:pPr>
        <w:pStyle w:val="12"/>
        <w:spacing w:before="120" w:after="120" w:line="276" w:lineRule="auto"/>
      </w:pPr>
      <w:r w:rsidRPr="001E6565">
        <w:lastRenderedPageBreak/>
        <w:t xml:space="preserve">2. </w:t>
      </w:r>
      <w:r w:rsidRPr="001E6565">
        <w:rPr>
          <w:shd w:val="clear" w:color="auto" w:fill="FFFFFF"/>
        </w:rPr>
        <w:t>Место дисциплины в структуре образовательной программы</w:t>
      </w:r>
    </w:p>
    <w:p w:rsidR="000E4F95" w:rsidRPr="001E6565" w:rsidRDefault="000E4F95" w:rsidP="00920354">
      <w:pPr>
        <w:pStyle w:val="2"/>
        <w:spacing w:line="276" w:lineRule="auto"/>
      </w:pPr>
      <w:r w:rsidRPr="001E6565">
        <w:t>2.1. Перечень дисциплин, освоение которых студентами необходимо для изучения данной дисциплины</w:t>
      </w:r>
    </w:p>
    <w:p w:rsidR="000E4F95" w:rsidRPr="001E6565" w:rsidRDefault="00920354" w:rsidP="00920354">
      <w:pPr>
        <w:tabs>
          <w:tab w:val="left" w:leader="underscore" w:pos="10206"/>
        </w:tabs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 xml:space="preserve">Математика, Физика, Термодинамика и теплопередача, Сопротивление материалов, </w:t>
      </w:r>
      <w:r w:rsidRPr="00920354">
        <w:rPr>
          <w:sz w:val="28"/>
          <w:szCs w:val="28"/>
        </w:rPr>
        <w:t>Подземная гидромеханика</w:t>
      </w:r>
      <w:r w:rsidRPr="006C6BB4">
        <w:rPr>
          <w:sz w:val="28"/>
          <w:szCs w:val="28"/>
        </w:rPr>
        <w:t>, Гидравлика</w:t>
      </w:r>
      <w:r w:rsidR="000D28D1">
        <w:rPr>
          <w:sz w:val="28"/>
          <w:szCs w:val="28"/>
        </w:rPr>
        <w:t>.</w:t>
      </w:r>
    </w:p>
    <w:p w:rsidR="000E4F95" w:rsidRPr="001E6565" w:rsidRDefault="000E4F95" w:rsidP="00920354">
      <w:pPr>
        <w:pStyle w:val="2"/>
        <w:spacing w:line="276" w:lineRule="auto"/>
      </w:pPr>
      <w:r w:rsidRPr="001E6565">
        <w:t>2.2. Перечень дисциплин, изучение которых базируется на материале данной дисциплины</w:t>
      </w:r>
    </w:p>
    <w:p w:rsidR="000E4F95" w:rsidRPr="001E6565" w:rsidRDefault="00920354" w:rsidP="00920354">
      <w:pPr>
        <w:spacing w:line="276" w:lineRule="auto"/>
        <w:ind w:firstLine="709"/>
        <w:jc w:val="both"/>
        <w:rPr>
          <w:sz w:val="28"/>
          <w:szCs w:val="28"/>
        </w:rPr>
      </w:pPr>
      <w:r w:rsidRPr="006C6BB4">
        <w:rPr>
          <w:sz w:val="28"/>
          <w:szCs w:val="28"/>
        </w:rPr>
        <w:t xml:space="preserve">Бурение нефтяных и газовых скважин, </w:t>
      </w:r>
      <w:r w:rsidRPr="00920354">
        <w:rPr>
          <w:sz w:val="28"/>
          <w:szCs w:val="28"/>
        </w:rPr>
        <w:t>Крепление скважин</w:t>
      </w:r>
      <w:r>
        <w:rPr>
          <w:sz w:val="28"/>
          <w:szCs w:val="28"/>
        </w:rPr>
        <w:t>,</w:t>
      </w:r>
      <w:r w:rsidRPr="00920354">
        <w:rPr>
          <w:sz w:val="28"/>
          <w:szCs w:val="28"/>
        </w:rPr>
        <w:t xml:space="preserve"> Капитальный ремонт скважин</w:t>
      </w:r>
      <w:r w:rsidRPr="006C6BB4">
        <w:rPr>
          <w:sz w:val="28"/>
          <w:szCs w:val="28"/>
        </w:rPr>
        <w:t xml:space="preserve">, </w:t>
      </w:r>
      <w:r w:rsidRPr="00920354">
        <w:rPr>
          <w:sz w:val="28"/>
          <w:szCs w:val="28"/>
        </w:rPr>
        <w:t>Аварии и осложнения при бурении скважин</w:t>
      </w:r>
      <w:r w:rsidRPr="006C6BB4">
        <w:rPr>
          <w:sz w:val="28"/>
          <w:szCs w:val="28"/>
        </w:rPr>
        <w:t>, Буровые и тампонажные растворы, Проектирование в нефтегазовой промышленности</w:t>
      </w:r>
    </w:p>
    <w:p w:rsidR="000E4F95" w:rsidRPr="001E6565" w:rsidRDefault="000E4F95" w:rsidP="00920354">
      <w:pPr>
        <w:pStyle w:val="12"/>
        <w:spacing w:before="120" w:after="120" w:line="276" w:lineRule="auto"/>
        <w:rPr>
          <w:szCs w:val="28"/>
        </w:rPr>
      </w:pPr>
      <w:r w:rsidRPr="001E6565">
        <w:t>3. Структура и содержание дисциплины:</w:t>
      </w:r>
    </w:p>
    <w:p w:rsidR="000E4F95" w:rsidRPr="001E6565" w:rsidRDefault="000E4F95" w:rsidP="00920354">
      <w:pPr>
        <w:spacing w:line="276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Общая трудоемкость дисциплины сост</w:t>
      </w:r>
      <w:r w:rsidR="002F107E" w:rsidRPr="001E6565">
        <w:rPr>
          <w:sz w:val="28"/>
          <w:szCs w:val="28"/>
        </w:rPr>
        <w:t xml:space="preserve">авляет </w:t>
      </w:r>
      <w:r w:rsidR="002E7F12">
        <w:rPr>
          <w:sz w:val="28"/>
          <w:szCs w:val="28"/>
        </w:rPr>
        <w:t>4</w:t>
      </w:r>
      <w:r w:rsidR="002F107E" w:rsidRPr="001E6565">
        <w:rPr>
          <w:b/>
          <w:sz w:val="28"/>
          <w:szCs w:val="28"/>
        </w:rPr>
        <w:t xml:space="preserve"> </w:t>
      </w:r>
      <w:r w:rsidR="002F107E" w:rsidRPr="001E6565">
        <w:rPr>
          <w:sz w:val="28"/>
          <w:szCs w:val="28"/>
        </w:rPr>
        <w:t xml:space="preserve">зачетных единиц, </w:t>
      </w:r>
      <w:r w:rsidR="002E7F12">
        <w:rPr>
          <w:sz w:val="28"/>
          <w:szCs w:val="28"/>
        </w:rPr>
        <w:t>144</w:t>
      </w:r>
      <w:r w:rsidR="00B1223A">
        <w:rPr>
          <w:sz w:val="28"/>
          <w:szCs w:val="28"/>
        </w:rPr>
        <w:t xml:space="preserve"> </w:t>
      </w:r>
      <w:r w:rsidRPr="001E6565">
        <w:rPr>
          <w:sz w:val="28"/>
          <w:szCs w:val="28"/>
        </w:rPr>
        <w:t>час</w:t>
      </w:r>
      <w:r w:rsidR="00C03B8A">
        <w:rPr>
          <w:sz w:val="28"/>
          <w:szCs w:val="28"/>
        </w:rPr>
        <w:t>а</w:t>
      </w:r>
      <w:r w:rsidRPr="001E6565">
        <w:rPr>
          <w:sz w:val="28"/>
          <w:szCs w:val="28"/>
        </w:rPr>
        <w:t>.</w:t>
      </w:r>
    </w:p>
    <w:p w:rsidR="000E4F95" w:rsidRPr="001E6565" w:rsidRDefault="000E4F95" w:rsidP="00920354">
      <w:pPr>
        <w:spacing w:line="276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Общее содержание дисциплины по разделам (при необходимости):</w:t>
      </w:r>
    </w:p>
    <w:p w:rsidR="000E4F95" w:rsidRDefault="000E4F95" w:rsidP="00920354">
      <w:pPr>
        <w:pStyle w:val="2"/>
        <w:spacing w:line="276" w:lineRule="auto"/>
      </w:pPr>
      <w:r w:rsidRPr="001E6565">
        <w:t>3.1. Объем дисциплины и виды учебной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09"/>
        <w:gridCol w:w="992"/>
        <w:gridCol w:w="709"/>
        <w:gridCol w:w="708"/>
        <w:gridCol w:w="567"/>
        <w:gridCol w:w="567"/>
        <w:gridCol w:w="709"/>
        <w:gridCol w:w="738"/>
        <w:gridCol w:w="538"/>
        <w:gridCol w:w="1304"/>
        <w:gridCol w:w="680"/>
        <w:gridCol w:w="567"/>
      </w:tblGrid>
      <w:tr w:rsidR="00440AAF" w:rsidRPr="00AB2F70" w:rsidTr="00E10960">
        <w:trPr>
          <w:cantSplit/>
          <w:trHeight w:val="310"/>
        </w:trPr>
        <w:tc>
          <w:tcPr>
            <w:tcW w:w="95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extDirection w:val="btL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Всего 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Итого контактные часы</w:t>
            </w:r>
          </w:p>
        </w:tc>
        <w:tc>
          <w:tcPr>
            <w:tcW w:w="3260" w:type="dxa"/>
            <w:gridSpan w:val="5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 том числе контактные часы</w:t>
            </w:r>
          </w:p>
        </w:tc>
        <w:tc>
          <w:tcPr>
            <w:tcW w:w="738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СРС</w:t>
            </w:r>
          </w:p>
        </w:tc>
        <w:tc>
          <w:tcPr>
            <w:tcW w:w="538" w:type="dxa"/>
            <w:vMerge w:val="restart"/>
            <w:textDirection w:val="btL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Контроль</w:t>
            </w:r>
          </w:p>
        </w:tc>
        <w:tc>
          <w:tcPr>
            <w:tcW w:w="1304" w:type="dxa"/>
            <w:vMerge w:val="restart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КП, КР, РГР, контр. раб, реферат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Экзамен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Зачет</w:t>
            </w:r>
          </w:p>
        </w:tc>
      </w:tr>
      <w:tr w:rsidR="00440AAF" w:rsidRPr="00AB2F70" w:rsidTr="00E10960">
        <w:trPr>
          <w:cantSplit/>
          <w:trHeight w:val="83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Лаб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Пр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АК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</w:tr>
      <w:tr w:rsidR="002E7F12" w:rsidRPr="00AB2F70" w:rsidTr="00E10960">
        <w:trPr>
          <w:trHeight w:val="386"/>
        </w:trPr>
        <w:tc>
          <w:tcPr>
            <w:tcW w:w="959" w:type="dxa"/>
            <w:tcBorders>
              <w:left w:val="single" w:sz="4" w:space="0" w:color="auto"/>
            </w:tcBorders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6</w:t>
            </w:r>
          </w:p>
        </w:tc>
        <w:tc>
          <w:tcPr>
            <w:tcW w:w="709" w:type="dxa"/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144</w:t>
            </w:r>
          </w:p>
        </w:tc>
        <w:tc>
          <w:tcPr>
            <w:tcW w:w="992" w:type="dxa"/>
          </w:tcPr>
          <w:p w:rsidR="002E7F12" w:rsidRPr="00D85E42" w:rsidRDefault="007D348C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72</w:t>
            </w:r>
          </w:p>
        </w:tc>
        <w:tc>
          <w:tcPr>
            <w:tcW w:w="709" w:type="dxa"/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34</w:t>
            </w:r>
          </w:p>
        </w:tc>
        <w:tc>
          <w:tcPr>
            <w:tcW w:w="708" w:type="dxa"/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18</w:t>
            </w:r>
          </w:p>
        </w:tc>
        <w:tc>
          <w:tcPr>
            <w:tcW w:w="567" w:type="dxa"/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16</w:t>
            </w:r>
          </w:p>
        </w:tc>
        <w:tc>
          <w:tcPr>
            <w:tcW w:w="567" w:type="dxa"/>
          </w:tcPr>
          <w:p w:rsidR="002E7F12" w:rsidRPr="005A3E17" w:rsidRDefault="0025070F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</w:t>
            </w:r>
          </w:p>
        </w:tc>
        <w:tc>
          <w:tcPr>
            <w:tcW w:w="709" w:type="dxa"/>
          </w:tcPr>
          <w:p w:rsidR="002E7F12" w:rsidRPr="005A3E17" w:rsidRDefault="002E7F12" w:rsidP="0025070F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</w:t>
            </w:r>
          </w:p>
        </w:tc>
        <w:tc>
          <w:tcPr>
            <w:tcW w:w="738" w:type="dxa"/>
          </w:tcPr>
          <w:p w:rsidR="002E7F12" w:rsidRPr="005A3E17" w:rsidRDefault="007D348C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36</w:t>
            </w:r>
          </w:p>
        </w:tc>
        <w:tc>
          <w:tcPr>
            <w:tcW w:w="538" w:type="dxa"/>
          </w:tcPr>
          <w:p w:rsidR="002E7F12" w:rsidRPr="005A3E17" w:rsidRDefault="007D348C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36</w:t>
            </w:r>
          </w:p>
        </w:tc>
        <w:tc>
          <w:tcPr>
            <w:tcW w:w="1304" w:type="dxa"/>
          </w:tcPr>
          <w:p w:rsidR="002E7F12" w:rsidRPr="005A3E17" w:rsidRDefault="007D348C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РГР</w:t>
            </w:r>
          </w:p>
        </w:tc>
        <w:tc>
          <w:tcPr>
            <w:tcW w:w="680" w:type="dxa"/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E7F12" w:rsidRPr="005A3E17" w:rsidRDefault="002E7F12" w:rsidP="00970229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-</w:t>
            </w:r>
          </w:p>
        </w:tc>
      </w:tr>
      <w:tr w:rsidR="002E7F12" w:rsidRPr="00AB2F70" w:rsidTr="00E10960">
        <w:trPr>
          <w:cantSplit/>
          <w:trHeight w:val="386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7F12" w:rsidRPr="005A3E17" w:rsidRDefault="002E7F12" w:rsidP="0045383D">
            <w:pPr>
              <w:ind w:right="-108" w:hanging="142"/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7F12" w:rsidRPr="002E7F12" w:rsidRDefault="002E7F12" w:rsidP="0045383D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144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E7F12" w:rsidRPr="002E7F12" w:rsidRDefault="002E7F12" w:rsidP="007D348C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72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7F12" w:rsidRPr="002E7F12" w:rsidRDefault="002E7F12" w:rsidP="0045383D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34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E7F12" w:rsidRPr="002E7F12" w:rsidRDefault="002E7F12" w:rsidP="00970229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7F12" w:rsidRPr="002E7F12" w:rsidRDefault="002E7F12" w:rsidP="00970229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16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E7F12" w:rsidRPr="002E7F12" w:rsidRDefault="007D348C" w:rsidP="00970229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E7F12" w:rsidRPr="002E7F12" w:rsidRDefault="002E7F12" w:rsidP="0025070F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2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2E7F12" w:rsidRPr="002E7F12" w:rsidRDefault="007D348C" w:rsidP="00970229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36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2E7F12" w:rsidRPr="002E7F12" w:rsidRDefault="007D348C" w:rsidP="00970229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36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2E7F12" w:rsidRPr="002E7F12" w:rsidRDefault="007D348C" w:rsidP="00970229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РГР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2E7F12" w:rsidRPr="002E7F12" w:rsidRDefault="002E7F12" w:rsidP="00970229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E7F12" w:rsidRPr="002E7F12" w:rsidRDefault="002E7F12" w:rsidP="00970229">
            <w:pPr>
              <w:jc w:val="center"/>
              <w:rPr>
                <w:b/>
                <w:sz w:val="28"/>
                <w:szCs w:val="20"/>
              </w:rPr>
            </w:pPr>
            <w:r w:rsidRPr="002E7F12">
              <w:rPr>
                <w:b/>
                <w:sz w:val="28"/>
                <w:szCs w:val="20"/>
              </w:rPr>
              <w:t>-</w:t>
            </w:r>
          </w:p>
        </w:tc>
      </w:tr>
    </w:tbl>
    <w:p w:rsidR="009D344E" w:rsidRPr="001E6565" w:rsidRDefault="009D344E" w:rsidP="001E6565">
      <w:pPr>
        <w:spacing w:line="360" w:lineRule="auto"/>
        <w:jc w:val="both"/>
        <w:rPr>
          <w:sz w:val="28"/>
          <w:szCs w:val="28"/>
        </w:rPr>
      </w:pPr>
    </w:p>
    <w:p w:rsidR="00D07993" w:rsidRPr="001E6565" w:rsidRDefault="00D07993" w:rsidP="001E6565">
      <w:pPr>
        <w:spacing w:line="360" w:lineRule="auto"/>
        <w:jc w:val="both"/>
        <w:rPr>
          <w:sz w:val="28"/>
          <w:szCs w:val="28"/>
        </w:rPr>
        <w:sectPr w:rsidR="00D07993" w:rsidRPr="001E6565" w:rsidSect="0088625E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993" w:right="851" w:bottom="1134" w:left="1701" w:header="567" w:footer="510" w:gutter="0"/>
          <w:cols w:space="708"/>
          <w:titlePg/>
          <w:docGrid w:linePitch="360"/>
        </w:sectPr>
      </w:pPr>
    </w:p>
    <w:p w:rsidR="0045383D" w:rsidRDefault="00F22B6F" w:rsidP="00EF5462">
      <w:pPr>
        <w:pStyle w:val="3"/>
        <w:spacing w:before="0" w:after="0"/>
      </w:pPr>
      <w:r w:rsidRPr="001E6565">
        <w:lastRenderedPageBreak/>
        <w:t>3</w:t>
      </w:r>
      <w:r w:rsidR="00E57DE4" w:rsidRPr="001E6565">
        <w:t xml:space="preserve">.1.1. </w:t>
      </w:r>
      <w:r w:rsidR="00D07993" w:rsidRPr="001E6565">
        <w:t xml:space="preserve">Объем часов и зачетных единиц по дисциплине </w:t>
      </w:r>
    </w:p>
    <w:tbl>
      <w:tblPr>
        <w:tblW w:w="14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6"/>
        <w:gridCol w:w="992"/>
        <w:gridCol w:w="1701"/>
        <w:gridCol w:w="1559"/>
        <w:gridCol w:w="993"/>
        <w:gridCol w:w="1559"/>
        <w:gridCol w:w="1559"/>
        <w:gridCol w:w="878"/>
      </w:tblGrid>
      <w:tr w:rsidR="00370974" w:rsidRPr="004367FA" w:rsidTr="00370974">
        <w:trPr>
          <w:tblHeader/>
          <w:jc w:val="center"/>
        </w:trPr>
        <w:tc>
          <w:tcPr>
            <w:tcW w:w="5446" w:type="dxa"/>
            <w:vMerge w:val="restart"/>
            <w:vAlign w:val="center"/>
          </w:tcPr>
          <w:p w:rsidR="00370974" w:rsidRPr="004367FA" w:rsidRDefault="00370974" w:rsidP="00F20BCF">
            <w:pPr>
              <w:widowControl w:val="0"/>
              <w:jc w:val="center"/>
              <w:rPr>
                <w:bCs/>
              </w:rPr>
            </w:pPr>
            <w:r w:rsidRPr="004367FA">
              <w:rPr>
                <w:bCs/>
              </w:rPr>
              <w:t>Наименование раздела (модуля)</w:t>
            </w:r>
          </w:p>
          <w:p w:rsidR="00370974" w:rsidRPr="004367FA" w:rsidRDefault="00370974" w:rsidP="00F20BCF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4367FA">
              <w:rPr>
                <w:bCs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rPr>
                <w:bCs/>
              </w:rPr>
              <w:t>Аудиторные занятия</w:t>
            </w:r>
          </w:p>
        </w:tc>
        <w:tc>
          <w:tcPr>
            <w:tcW w:w="4111" w:type="dxa"/>
            <w:gridSpan w:val="3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t>в том числе</w:t>
            </w:r>
          </w:p>
        </w:tc>
        <w:tc>
          <w:tcPr>
            <w:tcW w:w="878" w:type="dxa"/>
            <w:vMerge w:val="restart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t>СРС</w:t>
            </w:r>
          </w:p>
        </w:tc>
      </w:tr>
      <w:tr w:rsidR="00370974" w:rsidRPr="004367FA" w:rsidTr="00370974">
        <w:trPr>
          <w:trHeight w:val="64"/>
          <w:tblHeader/>
          <w:jc w:val="center"/>
        </w:trPr>
        <w:tc>
          <w:tcPr>
            <w:tcW w:w="5446" w:type="dxa"/>
            <w:vMerge/>
            <w:vAlign w:val="center"/>
          </w:tcPr>
          <w:p w:rsidR="00370974" w:rsidRPr="004367FA" w:rsidRDefault="00370974" w:rsidP="00F20BCF">
            <w:pPr>
              <w:widowControl w:val="0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974" w:rsidRPr="004367FA" w:rsidRDefault="00370974" w:rsidP="00F20BCF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370974" w:rsidRPr="004367FA" w:rsidRDefault="00370974" w:rsidP="00F20BCF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370974" w:rsidRPr="004367FA" w:rsidRDefault="00370974" w:rsidP="00F20BCF">
            <w:pPr>
              <w:jc w:val="center"/>
            </w:pPr>
          </w:p>
        </w:tc>
        <w:tc>
          <w:tcPr>
            <w:tcW w:w="993" w:type="dxa"/>
            <w:vAlign w:val="center"/>
          </w:tcPr>
          <w:p w:rsidR="00370974" w:rsidRPr="004367FA" w:rsidRDefault="00370974" w:rsidP="00F20BCF">
            <w:pPr>
              <w:jc w:val="center"/>
            </w:pPr>
            <w:r w:rsidRPr="004367FA">
              <w:t>лекции</w:t>
            </w:r>
          </w:p>
        </w:tc>
        <w:tc>
          <w:tcPr>
            <w:tcW w:w="1559" w:type="dxa"/>
            <w:vAlign w:val="center"/>
          </w:tcPr>
          <w:p w:rsidR="00370974" w:rsidRPr="004367FA" w:rsidRDefault="00370974" w:rsidP="004367FA">
            <w:pPr>
              <w:ind w:left="-57" w:right="-57"/>
              <w:jc w:val="center"/>
            </w:pPr>
            <w:r w:rsidRPr="004367FA">
              <w:t>лабораторные</w:t>
            </w:r>
          </w:p>
        </w:tc>
        <w:tc>
          <w:tcPr>
            <w:tcW w:w="1559" w:type="dxa"/>
            <w:vAlign w:val="center"/>
          </w:tcPr>
          <w:p w:rsidR="00370974" w:rsidRPr="004367FA" w:rsidRDefault="00370974" w:rsidP="004367FA">
            <w:pPr>
              <w:ind w:left="-57" w:right="-57"/>
              <w:jc w:val="center"/>
            </w:pPr>
            <w:r w:rsidRPr="004367FA">
              <w:t>практические</w:t>
            </w:r>
          </w:p>
        </w:tc>
        <w:tc>
          <w:tcPr>
            <w:tcW w:w="878" w:type="dxa"/>
            <w:vMerge/>
            <w:vAlign w:val="center"/>
          </w:tcPr>
          <w:p w:rsidR="00370974" w:rsidRPr="004367FA" w:rsidRDefault="00370974" w:rsidP="00F20BCF">
            <w:pPr>
              <w:jc w:val="center"/>
            </w:pPr>
          </w:p>
        </w:tc>
      </w:tr>
      <w:tr w:rsidR="00370974" w:rsidRPr="004367FA" w:rsidTr="00370974">
        <w:trPr>
          <w:trHeight w:val="297"/>
          <w:jc w:val="center"/>
        </w:trPr>
        <w:tc>
          <w:tcPr>
            <w:tcW w:w="14687" w:type="dxa"/>
            <w:gridSpan w:val="8"/>
            <w:vAlign w:val="center"/>
          </w:tcPr>
          <w:p w:rsidR="00370974" w:rsidRPr="004367FA" w:rsidRDefault="00723F98" w:rsidP="00F20BCF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  <w:r w:rsidR="00370974" w:rsidRPr="004367FA">
              <w:rPr>
                <w:b/>
              </w:rPr>
              <w:t xml:space="preserve"> семестр</w:t>
            </w:r>
          </w:p>
        </w:tc>
      </w:tr>
      <w:tr w:rsidR="00A94B45" w:rsidRPr="004367FA" w:rsidTr="00970229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A94B45">
            <w:pPr>
              <w:jc w:val="both"/>
            </w:pPr>
            <w:r w:rsidRPr="004367FA">
              <w:t xml:space="preserve">РАЗДЕЛ 1. Гидростатика. </w:t>
            </w:r>
          </w:p>
        </w:tc>
        <w:tc>
          <w:tcPr>
            <w:tcW w:w="992" w:type="dxa"/>
          </w:tcPr>
          <w:p w:rsidR="00A94B45" w:rsidRPr="004367FA" w:rsidRDefault="00685EE1" w:rsidP="00AD43A3">
            <w:pPr>
              <w:jc w:val="center"/>
              <w:rPr>
                <w:b/>
              </w:rPr>
            </w:pPr>
            <w:r w:rsidRPr="004367FA">
              <w:rPr>
                <w:b/>
              </w:rPr>
              <w:t>26</w:t>
            </w:r>
          </w:p>
        </w:tc>
        <w:tc>
          <w:tcPr>
            <w:tcW w:w="1701" w:type="dxa"/>
          </w:tcPr>
          <w:p w:rsidR="00A94B45" w:rsidRPr="004367FA" w:rsidRDefault="00A94B45" w:rsidP="0097022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A94B45" w:rsidRPr="004367FA" w:rsidRDefault="00585DDE" w:rsidP="009C07E5">
            <w:pPr>
              <w:jc w:val="center"/>
              <w:rPr>
                <w:b/>
              </w:rPr>
            </w:pPr>
            <w:r w:rsidRPr="004367FA">
              <w:rPr>
                <w:b/>
              </w:rPr>
              <w:t>1</w:t>
            </w:r>
            <w:r w:rsidR="009C07E5" w:rsidRPr="004367FA">
              <w:rPr>
                <w:b/>
              </w:rPr>
              <w:t>6</w:t>
            </w:r>
          </w:p>
        </w:tc>
        <w:tc>
          <w:tcPr>
            <w:tcW w:w="993" w:type="dxa"/>
          </w:tcPr>
          <w:p w:rsidR="00A94B45" w:rsidRPr="004367FA" w:rsidRDefault="00585DDE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1559" w:type="dxa"/>
          </w:tcPr>
          <w:p w:rsidR="00A94B45" w:rsidRPr="004367FA" w:rsidRDefault="009C07E5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1559" w:type="dxa"/>
          </w:tcPr>
          <w:p w:rsidR="00A94B45" w:rsidRPr="004367FA" w:rsidRDefault="00585DDE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4</w:t>
            </w:r>
          </w:p>
        </w:tc>
        <w:tc>
          <w:tcPr>
            <w:tcW w:w="878" w:type="dxa"/>
          </w:tcPr>
          <w:p w:rsidR="00A94B45" w:rsidRPr="004367FA" w:rsidRDefault="00585DDE" w:rsidP="00970229">
            <w:pPr>
              <w:jc w:val="both"/>
              <w:rPr>
                <w:b/>
              </w:rPr>
            </w:pPr>
            <w:r w:rsidRPr="004367FA">
              <w:rPr>
                <w:b/>
              </w:rPr>
              <w:t>10</w:t>
            </w:r>
          </w:p>
        </w:tc>
      </w:tr>
      <w:tr w:rsidR="00A94B45" w:rsidRPr="004367FA" w:rsidTr="00970229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970229">
            <w:pPr>
              <w:jc w:val="both"/>
            </w:pPr>
            <w:r w:rsidRPr="004367FA">
              <w:t>Тема 1. Гидростатика буровых растворов. Пусковое давление.</w:t>
            </w:r>
          </w:p>
        </w:tc>
        <w:tc>
          <w:tcPr>
            <w:tcW w:w="992" w:type="dxa"/>
          </w:tcPr>
          <w:p w:rsidR="00A94B45" w:rsidRPr="004367FA" w:rsidRDefault="00685EE1" w:rsidP="00AD43A3">
            <w:pPr>
              <w:jc w:val="center"/>
            </w:pPr>
            <w:r w:rsidRPr="004367FA">
              <w:t>14</w:t>
            </w:r>
          </w:p>
        </w:tc>
        <w:tc>
          <w:tcPr>
            <w:tcW w:w="1701" w:type="dxa"/>
          </w:tcPr>
          <w:p w:rsidR="00A94B45" w:rsidRPr="004367FA" w:rsidRDefault="00FA1CE5" w:rsidP="00FA1CE5">
            <w:pPr>
              <w:jc w:val="both"/>
            </w:pPr>
            <w:r w:rsidRPr="004367FA">
              <w:t>О</w:t>
            </w:r>
            <w:r w:rsidR="00A94B45" w:rsidRPr="004367FA">
              <w:t>ПК-</w:t>
            </w:r>
            <w:r w:rsidRPr="004367FA">
              <w:t>4, ПК-1</w:t>
            </w:r>
          </w:p>
        </w:tc>
        <w:tc>
          <w:tcPr>
            <w:tcW w:w="1559" w:type="dxa"/>
          </w:tcPr>
          <w:p w:rsidR="00A94B45" w:rsidRPr="004367FA" w:rsidRDefault="009C07E5" w:rsidP="00A94B45">
            <w:pPr>
              <w:jc w:val="center"/>
            </w:pPr>
            <w:r w:rsidRPr="004367FA">
              <w:t>10</w:t>
            </w:r>
          </w:p>
        </w:tc>
        <w:tc>
          <w:tcPr>
            <w:tcW w:w="993" w:type="dxa"/>
          </w:tcPr>
          <w:p w:rsidR="00A94B45" w:rsidRPr="004367FA" w:rsidRDefault="00A94B4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</w:tcPr>
          <w:p w:rsidR="00A94B45" w:rsidRPr="004367FA" w:rsidRDefault="009C07E5" w:rsidP="00A94B45">
            <w:pPr>
              <w:jc w:val="center"/>
            </w:pPr>
            <w:r w:rsidRPr="004367FA">
              <w:t>4</w:t>
            </w:r>
          </w:p>
        </w:tc>
        <w:tc>
          <w:tcPr>
            <w:tcW w:w="1559" w:type="dxa"/>
          </w:tcPr>
          <w:p w:rsidR="00A94B45" w:rsidRPr="004367FA" w:rsidRDefault="00585DDE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A94B45" w:rsidRPr="004367FA" w:rsidRDefault="00585DDE" w:rsidP="00970229">
            <w:pPr>
              <w:jc w:val="both"/>
            </w:pPr>
            <w:r w:rsidRPr="004367FA">
              <w:t>4</w:t>
            </w:r>
          </w:p>
        </w:tc>
      </w:tr>
      <w:tr w:rsidR="00FA1CE5" w:rsidRPr="004367FA" w:rsidTr="00970229">
        <w:trPr>
          <w:trHeight w:val="297"/>
          <w:jc w:val="center"/>
        </w:trPr>
        <w:tc>
          <w:tcPr>
            <w:tcW w:w="5446" w:type="dxa"/>
          </w:tcPr>
          <w:p w:rsidR="00FA1CE5" w:rsidRPr="004367FA" w:rsidRDefault="00FA1CE5" w:rsidP="00970229">
            <w:pPr>
              <w:jc w:val="both"/>
            </w:pPr>
            <w:r w:rsidRPr="004367FA">
              <w:t>Тема 2. Определение давлений на устье проявляющей скважины.</w:t>
            </w:r>
          </w:p>
        </w:tc>
        <w:tc>
          <w:tcPr>
            <w:tcW w:w="992" w:type="dxa"/>
          </w:tcPr>
          <w:p w:rsidR="00FA1CE5" w:rsidRPr="004367FA" w:rsidRDefault="00FA1CE5" w:rsidP="00AD43A3">
            <w:pPr>
              <w:jc w:val="center"/>
            </w:pPr>
            <w:r w:rsidRPr="004367FA">
              <w:t>12</w:t>
            </w:r>
          </w:p>
        </w:tc>
        <w:tc>
          <w:tcPr>
            <w:tcW w:w="1701" w:type="dxa"/>
          </w:tcPr>
          <w:p w:rsidR="00FA1CE5" w:rsidRPr="004367FA" w:rsidRDefault="00FA1CE5" w:rsidP="00FA1CE5">
            <w:pPr>
              <w:jc w:val="both"/>
            </w:pPr>
            <w:r w:rsidRPr="004367FA">
              <w:t>ОПК-1, ПК-1</w:t>
            </w:r>
          </w:p>
        </w:tc>
        <w:tc>
          <w:tcPr>
            <w:tcW w:w="1559" w:type="dxa"/>
          </w:tcPr>
          <w:p w:rsidR="00FA1CE5" w:rsidRPr="004367FA" w:rsidRDefault="00FA1CE5" w:rsidP="00A94B45">
            <w:pPr>
              <w:jc w:val="center"/>
            </w:pPr>
            <w:r w:rsidRPr="004367FA">
              <w:t>6</w:t>
            </w:r>
          </w:p>
        </w:tc>
        <w:tc>
          <w:tcPr>
            <w:tcW w:w="993" w:type="dxa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1559" w:type="dxa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1559" w:type="dxa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FA1CE5" w:rsidRPr="004367FA" w:rsidRDefault="00FA1CE5" w:rsidP="00970229">
            <w:pPr>
              <w:jc w:val="both"/>
            </w:pPr>
            <w:r w:rsidRPr="004367FA">
              <w:t>6</w:t>
            </w:r>
          </w:p>
        </w:tc>
      </w:tr>
      <w:tr w:rsidR="00A94B45" w:rsidRPr="004367FA" w:rsidTr="00970229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A94B45">
            <w:pPr>
              <w:jc w:val="both"/>
            </w:pPr>
            <w:r w:rsidRPr="004367FA">
              <w:t xml:space="preserve">РАЗДЕЛ 2. Гидродинамика. </w:t>
            </w:r>
          </w:p>
        </w:tc>
        <w:tc>
          <w:tcPr>
            <w:tcW w:w="992" w:type="dxa"/>
          </w:tcPr>
          <w:p w:rsidR="00A94B45" w:rsidRPr="004367FA" w:rsidRDefault="00CD6079" w:rsidP="00283D5A">
            <w:pPr>
              <w:jc w:val="center"/>
              <w:rPr>
                <w:b/>
              </w:rPr>
            </w:pPr>
            <w:r w:rsidRPr="004367FA">
              <w:rPr>
                <w:b/>
              </w:rPr>
              <w:t>4</w:t>
            </w:r>
            <w:r w:rsidR="00283D5A">
              <w:rPr>
                <w:b/>
              </w:rPr>
              <w:t>2</w:t>
            </w:r>
          </w:p>
        </w:tc>
        <w:tc>
          <w:tcPr>
            <w:tcW w:w="1701" w:type="dxa"/>
          </w:tcPr>
          <w:p w:rsidR="00A94B45" w:rsidRPr="004367FA" w:rsidRDefault="00A94B45" w:rsidP="0097022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A94B45" w:rsidRPr="004367FA" w:rsidRDefault="009C07E5" w:rsidP="00CD6079">
            <w:pPr>
              <w:jc w:val="center"/>
              <w:rPr>
                <w:b/>
              </w:rPr>
            </w:pPr>
            <w:r w:rsidRPr="004367FA">
              <w:rPr>
                <w:b/>
              </w:rPr>
              <w:t>2</w:t>
            </w:r>
            <w:r w:rsidR="00CD6079" w:rsidRPr="004367FA">
              <w:rPr>
                <w:b/>
              </w:rPr>
              <w:t>4</w:t>
            </w:r>
          </w:p>
        </w:tc>
        <w:tc>
          <w:tcPr>
            <w:tcW w:w="993" w:type="dxa"/>
          </w:tcPr>
          <w:p w:rsidR="00A94B45" w:rsidRPr="004367FA" w:rsidRDefault="00585DDE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12</w:t>
            </w:r>
          </w:p>
        </w:tc>
        <w:tc>
          <w:tcPr>
            <w:tcW w:w="1559" w:type="dxa"/>
          </w:tcPr>
          <w:p w:rsidR="00A94B45" w:rsidRPr="004367FA" w:rsidRDefault="00CD6079" w:rsidP="009C07E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1559" w:type="dxa"/>
          </w:tcPr>
          <w:p w:rsidR="00A94B45" w:rsidRPr="004367FA" w:rsidRDefault="009C07E5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878" w:type="dxa"/>
          </w:tcPr>
          <w:p w:rsidR="00A94B45" w:rsidRPr="004367FA" w:rsidRDefault="00283D5A" w:rsidP="00970229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A1CE5" w:rsidRPr="004367FA" w:rsidTr="00723F98">
        <w:trPr>
          <w:trHeight w:val="297"/>
          <w:jc w:val="center"/>
        </w:trPr>
        <w:tc>
          <w:tcPr>
            <w:tcW w:w="5446" w:type="dxa"/>
          </w:tcPr>
          <w:p w:rsidR="00FA1CE5" w:rsidRPr="004367FA" w:rsidRDefault="00FA1CE5" w:rsidP="00970229">
            <w:pPr>
              <w:jc w:val="both"/>
            </w:pPr>
            <w:r w:rsidRPr="004367FA">
              <w:t>Тема 3. Общие сведения о потоках в циркуляционной системе скважины.</w:t>
            </w:r>
          </w:p>
        </w:tc>
        <w:tc>
          <w:tcPr>
            <w:tcW w:w="992" w:type="dxa"/>
          </w:tcPr>
          <w:p w:rsidR="00FA1CE5" w:rsidRPr="004367FA" w:rsidRDefault="00FA1CE5" w:rsidP="00283D5A">
            <w:pPr>
              <w:jc w:val="center"/>
            </w:pPr>
            <w:r w:rsidRPr="004367FA">
              <w:t>1</w:t>
            </w:r>
            <w:r w:rsidR="00283D5A">
              <w:t>0</w:t>
            </w:r>
          </w:p>
        </w:tc>
        <w:tc>
          <w:tcPr>
            <w:tcW w:w="1701" w:type="dxa"/>
          </w:tcPr>
          <w:p w:rsidR="00FA1CE5" w:rsidRPr="004367FA" w:rsidRDefault="00F34902" w:rsidP="00FA1CE5">
            <w:pPr>
              <w:jc w:val="both"/>
            </w:pPr>
            <w:r>
              <w:t>ОПК-4, ПК-1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6</w:t>
            </w:r>
          </w:p>
        </w:tc>
        <w:tc>
          <w:tcPr>
            <w:tcW w:w="993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FA1CE5" w:rsidRPr="004367FA" w:rsidRDefault="00283D5A" w:rsidP="00970229">
            <w:pPr>
              <w:jc w:val="both"/>
            </w:pPr>
            <w:r>
              <w:t>4</w:t>
            </w:r>
          </w:p>
        </w:tc>
      </w:tr>
      <w:tr w:rsidR="00FA1CE5" w:rsidRPr="004367FA" w:rsidTr="00723F98">
        <w:trPr>
          <w:trHeight w:val="297"/>
          <w:jc w:val="center"/>
        </w:trPr>
        <w:tc>
          <w:tcPr>
            <w:tcW w:w="5446" w:type="dxa"/>
          </w:tcPr>
          <w:p w:rsidR="00FA1CE5" w:rsidRPr="004367FA" w:rsidRDefault="00FA1CE5" w:rsidP="00970229">
            <w:pPr>
              <w:jc w:val="both"/>
            </w:pPr>
            <w:r w:rsidRPr="004367FA">
              <w:t>Тема 4. Потери давления при движении вязкопластичной жидкости.</w:t>
            </w:r>
          </w:p>
        </w:tc>
        <w:tc>
          <w:tcPr>
            <w:tcW w:w="992" w:type="dxa"/>
          </w:tcPr>
          <w:p w:rsidR="00FA1CE5" w:rsidRPr="004367FA" w:rsidRDefault="00FA1CE5" w:rsidP="00AD43A3">
            <w:pPr>
              <w:jc w:val="center"/>
            </w:pPr>
            <w:r w:rsidRPr="004367FA">
              <w:t>14</w:t>
            </w:r>
          </w:p>
        </w:tc>
        <w:tc>
          <w:tcPr>
            <w:tcW w:w="1701" w:type="dxa"/>
          </w:tcPr>
          <w:p w:rsidR="00FA1CE5" w:rsidRPr="004367FA" w:rsidRDefault="00FA1CE5" w:rsidP="00FA1CE5">
            <w:pPr>
              <w:jc w:val="both"/>
            </w:pPr>
            <w:r w:rsidRPr="004367FA">
              <w:t>ОПК-1, ПК-1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9C07E5">
            <w:pPr>
              <w:jc w:val="center"/>
            </w:pPr>
            <w:r w:rsidRPr="004367FA">
              <w:t>8</w:t>
            </w:r>
          </w:p>
        </w:tc>
        <w:tc>
          <w:tcPr>
            <w:tcW w:w="993" w:type="dxa"/>
            <w:shd w:val="clear" w:color="auto" w:fill="auto"/>
          </w:tcPr>
          <w:p w:rsidR="00FA1CE5" w:rsidRPr="004367FA" w:rsidRDefault="00FA1CE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FA1CE5" w:rsidRPr="004367FA" w:rsidRDefault="00FA1CE5" w:rsidP="00970229">
            <w:pPr>
              <w:jc w:val="both"/>
            </w:pPr>
            <w:r w:rsidRPr="004367FA">
              <w:t>6</w:t>
            </w:r>
          </w:p>
        </w:tc>
      </w:tr>
      <w:tr w:rsidR="00FA1CE5" w:rsidRPr="004367FA" w:rsidTr="00723F98">
        <w:trPr>
          <w:trHeight w:val="297"/>
          <w:jc w:val="center"/>
        </w:trPr>
        <w:tc>
          <w:tcPr>
            <w:tcW w:w="5446" w:type="dxa"/>
          </w:tcPr>
          <w:p w:rsidR="00FA1CE5" w:rsidRPr="004367FA" w:rsidRDefault="00FA1CE5" w:rsidP="00585DDE">
            <w:pPr>
              <w:jc w:val="both"/>
            </w:pPr>
            <w:r w:rsidRPr="004367FA">
              <w:t>Тема 5. Потери давления при движении псевдопластичной жидкости.</w:t>
            </w:r>
          </w:p>
        </w:tc>
        <w:tc>
          <w:tcPr>
            <w:tcW w:w="992" w:type="dxa"/>
          </w:tcPr>
          <w:p w:rsidR="00FA1CE5" w:rsidRPr="004367FA" w:rsidRDefault="00FA1CE5" w:rsidP="00CD6079">
            <w:pPr>
              <w:jc w:val="center"/>
            </w:pPr>
            <w:r w:rsidRPr="004367FA">
              <w:t>10</w:t>
            </w:r>
          </w:p>
        </w:tc>
        <w:tc>
          <w:tcPr>
            <w:tcW w:w="1701" w:type="dxa"/>
          </w:tcPr>
          <w:p w:rsidR="00FA1CE5" w:rsidRPr="004367FA" w:rsidRDefault="00FA1CE5" w:rsidP="00FA1CE5">
            <w:pPr>
              <w:jc w:val="both"/>
            </w:pPr>
            <w:r w:rsidRPr="004367FA">
              <w:t>ОПК-1, ПК-1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585DDE">
            <w:pPr>
              <w:jc w:val="center"/>
            </w:pPr>
            <w:r w:rsidRPr="004367FA">
              <w:t>4</w:t>
            </w:r>
          </w:p>
        </w:tc>
        <w:tc>
          <w:tcPr>
            <w:tcW w:w="993" w:type="dxa"/>
            <w:shd w:val="clear" w:color="auto" w:fill="auto"/>
          </w:tcPr>
          <w:p w:rsidR="00FA1CE5" w:rsidRPr="004367FA" w:rsidRDefault="00FA1CE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0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0</w:t>
            </w:r>
          </w:p>
        </w:tc>
        <w:tc>
          <w:tcPr>
            <w:tcW w:w="878" w:type="dxa"/>
          </w:tcPr>
          <w:p w:rsidR="00FA1CE5" w:rsidRPr="004367FA" w:rsidRDefault="00FA1CE5" w:rsidP="00970229">
            <w:pPr>
              <w:jc w:val="both"/>
            </w:pPr>
            <w:r w:rsidRPr="004367FA">
              <w:t>6</w:t>
            </w:r>
          </w:p>
        </w:tc>
      </w:tr>
      <w:tr w:rsidR="00FA1CE5" w:rsidRPr="004367FA" w:rsidTr="00723F98">
        <w:trPr>
          <w:trHeight w:val="297"/>
          <w:jc w:val="center"/>
        </w:trPr>
        <w:tc>
          <w:tcPr>
            <w:tcW w:w="5446" w:type="dxa"/>
          </w:tcPr>
          <w:p w:rsidR="00FA1CE5" w:rsidRPr="004367FA" w:rsidRDefault="00FA1CE5" w:rsidP="00970229">
            <w:pPr>
              <w:jc w:val="both"/>
            </w:pPr>
            <w:r w:rsidRPr="004367FA">
              <w:t>Тема 6.  Местные гидравлические сопротивления.</w:t>
            </w:r>
          </w:p>
          <w:p w:rsidR="00FA1CE5" w:rsidRPr="004367FA" w:rsidRDefault="00FA1CE5" w:rsidP="00970229">
            <w:pPr>
              <w:jc w:val="both"/>
            </w:pPr>
            <w:r w:rsidRPr="004367FA">
              <w:t>Методики расчета.</w:t>
            </w:r>
          </w:p>
        </w:tc>
        <w:tc>
          <w:tcPr>
            <w:tcW w:w="992" w:type="dxa"/>
          </w:tcPr>
          <w:p w:rsidR="00FA1CE5" w:rsidRPr="004367FA" w:rsidRDefault="00FA1CE5" w:rsidP="00AD43A3">
            <w:pPr>
              <w:jc w:val="center"/>
            </w:pPr>
            <w:r w:rsidRPr="004367FA">
              <w:t>8</w:t>
            </w:r>
          </w:p>
        </w:tc>
        <w:tc>
          <w:tcPr>
            <w:tcW w:w="1701" w:type="dxa"/>
          </w:tcPr>
          <w:p w:rsidR="00FA1CE5" w:rsidRPr="004367FA" w:rsidRDefault="00FA1CE5" w:rsidP="00FA1CE5">
            <w:pPr>
              <w:jc w:val="both"/>
            </w:pPr>
            <w:r w:rsidRPr="004367FA">
              <w:t>ОПК-4, ПК-1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585DDE">
            <w:pPr>
              <w:jc w:val="center"/>
            </w:pPr>
            <w:r w:rsidRPr="004367FA">
              <w:t>6</w:t>
            </w:r>
          </w:p>
        </w:tc>
        <w:tc>
          <w:tcPr>
            <w:tcW w:w="993" w:type="dxa"/>
            <w:shd w:val="clear" w:color="auto" w:fill="auto"/>
          </w:tcPr>
          <w:p w:rsidR="00FA1CE5" w:rsidRPr="004367FA" w:rsidRDefault="00FA1CE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A1CE5" w:rsidRPr="004367FA" w:rsidRDefault="00FA1CE5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FA1CE5" w:rsidRPr="004367FA" w:rsidRDefault="00283D5A" w:rsidP="00970229">
            <w:pPr>
              <w:jc w:val="both"/>
            </w:pPr>
            <w:r>
              <w:t>2</w:t>
            </w:r>
          </w:p>
        </w:tc>
      </w:tr>
      <w:tr w:rsidR="00A94B45" w:rsidRPr="004367FA" w:rsidTr="00723F98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A94B45">
            <w:pPr>
              <w:jc w:val="both"/>
            </w:pPr>
            <w:r w:rsidRPr="004367FA">
              <w:t xml:space="preserve">РАЗДЕЛ 3. Проектирование и оптимизация гидродинамических процессов. </w:t>
            </w:r>
          </w:p>
        </w:tc>
        <w:tc>
          <w:tcPr>
            <w:tcW w:w="992" w:type="dxa"/>
          </w:tcPr>
          <w:p w:rsidR="00A94B45" w:rsidRPr="004367FA" w:rsidRDefault="00AD43A3" w:rsidP="00CD6079">
            <w:pPr>
              <w:jc w:val="center"/>
              <w:rPr>
                <w:b/>
              </w:rPr>
            </w:pPr>
            <w:r w:rsidRPr="004367FA">
              <w:rPr>
                <w:b/>
              </w:rPr>
              <w:t>3</w:t>
            </w:r>
            <w:r w:rsidR="00CD6079" w:rsidRPr="004367FA">
              <w:rPr>
                <w:b/>
              </w:rPr>
              <w:t>6</w:t>
            </w:r>
          </w:p>
        </w:tc>
        <w:tc>
          <w:tcPr>
            <w:tcW w:w="1701" w:type="dxa"/>
          </w:tcPr>
          <w:p w:rsidR="00A94B45" w:rsidRPr="004367FA" w:rsidRDefault="00A94B45" w:rsidP="0097022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A94B45" w:rsidRPr="004367FA" w:rsidRDefault="00585DDE" w:rsidP="00CD6079">
            <w:pPr>
              <w:jc w:val="center"/>
              <w:rPr>
                <w:b/>
              </w:rPr>
            </w:pPr>
            <w:r w:rsidRPr="004367FA">
              <w:rPr>
                <w:b/>
              </w:rPr>
              <w:t>2</w:t>
            </w:r>
            <w:r w:rsidR="00CD6079" w:rsidRPr="004367FA">
              <w:rPr>
                <w:b/>
              </w:rPr>
              <w:t>8</w:t>
            </w:r>
          </w:p>
        </w:tc>
        <w:tc>
          <w:tcPr>
            <w:tcW w:w="993" w:type="dxa"/>
          </w:tcPr>
          <w:p w:rsidR="00A94B45" w:rsidRPr="004367FA" w:rsidRDefault="00585DDE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A94B45" w:rsidRPr="004367FA" w:rsidRDefault="00CD6079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94B45" w:rsidRPr="004367FA" w:rsidRDefault="009C07E5" w:rsidP="00A94B45">
            <w:pPr>
              <w:jc w:val="center"/>
              <w:rPr>
                <w:b/>
              </w:rPr>
            </w:pPr>
            <w:r w:rsidRPr="004367FA">
              <w:rPr>
                <w:b/>
              </w:rPr>
              <w:t>6</w:t>
            </w:r>
          </w:p>
        </w:tc>
        <w:tc>
          <w:tcPr>
            <w:tcW w:w="878" w:type="dxa"/>
          </w:tcPr>
          <w:p w:rsidR="00A94B45" w:rsidRPr="004367FA" w:rsidRDefault="00585DDE" w:rsidP="00970229">
            <w:pPr>
              <w:jc w:val="both"/>
              <w:rPr>
                <w:b/>
              </w:rPr>
            </w:pPr>
            <w:r w:rsidRPr="004367FA">
              <w:rPr>
                <w:b/>
              </w:rPr>
              <w:t>8</w:t>
            </w:r>
          </w:p>
        </w:tc>
      </w:tr>
      <w:tr w:rsidR="004367FA" w:rsidRPr="004367FA" w:rsidTr="00970229">
        <w:trPr>
          <w:trHeight w:val="297"/>
          <w:jc w:val="center"/>
        </w:trPr>
        <w:tc>
          <w:tcPr>
            <w:tcW w:w="5446" w:type="dxa"/>
          </w:tcPr>
          <w:p w:rsidR="004367FA" w:rsidRPr="004367FA" w:rsidRDefault="004367FA" w:rsidP="00970229">
            <w:pPr>
              <w:jc w:val="both"/>
            </w:pPr>
            <w:r w:rsidRPr="004367FA">
              <w:t>Тема 7. Оптимизация гидромониторной промывки.</w:t>
            </w:r>
          </w:p>
        </w:tc>
        <w:tc>
          <w:tcPr>
            <w:tcW w:w="992" w:type="dxa"/>
          </w:tcPr>
          <w:p w:rsidR="004367FA" w:rsidRPr="004367FA" w:rsidRDefault="004367FA" w:rsidP="00AD43A3">
            <w:pPr>
              <w:jc w:val="center"/>
            </w:pPr>
            <w:r w:rsidRPr="004367FA">
              <w:t>16</w:t>
            </w:r>
          </w:p>
        </w:tc>
        <w:tc>
          <w:tcPr>
            <w:tcW w:w="1701" w:type="dxa"/>
          </w:tcPr>
          <w:p w:rsidR="00F34902" w:rsidRDefault="004367FA" w:rsidP="00F34902">
            <w:pPr>
              <w:ind w:left="-57" w:right="-57"/>
              <w:jc w:val="both"/>
            </w:pPr>
            <w:r w:rsidRPr="004367FA">
              <w:t xml:space="preserve">ОПК-1, </w:t>
            </w:r>
          </w:p>
          <w:p w:rsidR="004367FA" w:rsidRPr="004367FA" w:rsidRDefault="004367FA" w:rsidP="00F34902">
            <w:pPr>
              <w:ind w:left="-57" w:right="-57"/>
              <w:jc w:val="both"/>
            </w:pPr>
            <w:r w:rsidRPr="004367FA">
              <w:t>ПК-10, ПК-11</w:t>
            </w:r>
          </w:p>
        </w:tc>
        <w:tc>
          <w:tcPr>
            <w:tcW w:w="1559" w:type="dxa"/>
          </w:tcPr>
          <w:p w:rsidR="004367FA" w:rsidRPr="004367FA" w:rsidRDefault="004367FA" w:rsidP="00A94B45">
            <w:pPr>
              <w:jc w:val="center"/>
            </w:pPr>
            <w:r w:rsidRPr="004367FA">
              <w:t>8</w:t>
            </w:r>
          </w:p>
        </w:tc>
        <w:tc>
          <w:tcPr>
            <w:tcW w:w="993" w:type="dxa"/>
          </w:tcPr>
          <w:p w:rsidR="004367FA" w:rsidRPr="004367FA" w:rsidRDefault="004367FA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367FA" w:rsidRPr="004367FA" w:rsidRDefault="004367FA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2</w:t>
            </w:r>
          </w:p>
        </w:tc>
        <w:tc>
          <w:tcPr>
            <w:tcW w:w="1559" w:type="dxa"/>
          </w:tcPr>
          <w:p w:rsidR="004367FA" w:rsidRPr="004367FA" w:rsidRDefault="004367FA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4367FA" w:rsidRPr="004367FA" w:rsidRDefault="004367FA" w:rsidP="00970229">
            <w:pPr>
              <w:jc w:val="both"/>
            </w:pPr>
            <w:r w:rsidRPr="004367FA">
              <w:t>8</w:t>
            </w:r>
          </w:p>
        </w:tc>
      </w:tr>
      <w:tr w:rsidR="00F34902" w:rsidRPr="004367FA" w:rsidTr="00924A93">
        <w:trPr>
          <w:trHeight w:val="565"/>
          <w:jc w:val="center"/>
        </w:trPr>
        <w:tc>
          <w:tcPr>
            <w:tcW w:w="5446" w:type="dxa"/>
          </w:tcPr>
          <w:p w:rsidR="00F34902" w:rsidRPr="004367FA" w:rsidRDefault="00F34902" w:rsidP="00970229">
            <w:pPr>
              <w:jc w:val="both"/>
            </w:pPr>
            <w:r w:rsidRPr="004367FA">
              <w:t>Тема 8. Совмещение гидравлических характеристик скважины и насосов.</w:t>
            </w:r>
          </w:p>
        </w:tc>
        <w:tc>
          <w:tcPr>
            <w:tcW w:w="992" w:type="dxa"/>
          </w:tcPr>
          <w:p w:rsidR="00F34902" w:rsidRPr="004367FA" w:rsidRDefault="00F34902" w:rsidP="00AD43A3">
            <w:pPr>
              <w:jc w:val="center"/>
            </w:pPr>
            <w:r w:rsidRPr="004367FA">
              <w:t>10</w:t>
            </w:r>
          </w:p>
        </w:tc>
        <w:tc>
          <w:tcPr>
            <w:tcW w:w="1701" w:type="dxa"/>
          </w:tcPr>
          <w:p w:rsidR="00F34902" w:rsidRPr="002809C8" w:rsidRDefault="00F34902" w:rsidP="00A47836">
            <w:pPr>
              <w:jc w:val="both"/>
            </w:pPr>
            <w:r w:rsidRPr="002809C8">
              <w:t>ОПК-</w:t>
            </w:r>
            <w:r w:rsidR="00A47836" w:rsidRPr="002809C8">
              <w:t>1</w:t>
            </w:r>
          </w:p>
        </w:tc>
        <w:tc>
          <w:tcPr>
            <w:tcW w:w="1559" w:type="dxa"/>
          </w:tcPr>
          <w:p w:rsidR="00F34902" w:rsidRPr="004367FA" w:rsidRDefault="00F34902" w:rsidP="00A94B45">
            <w:pPr>
              <w:jc w:val="center"/>
            </w:pPr>
            <w:r w:rsidRPr="004367FA">
              <w:t>10</w:t>
            </w:r>
          </w:p>
        </w:tc>
        <w:tc>
          <w:tcPr>
            <w:tcW w:w="993" w:type="dxa"/>
          </w:tcPr>
          <w:p w:rsidR="00F34902" w:rsidRPr="004367FA" w:rsidRDefault="00F34902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F34902" w:rsidRPr="004367FA" w:rsidRDefault="00F34902" w:rsidP="00A94B45">
            <w:pPr>
              <w:jc w:val="center"/>
            </w:pPr>
            <w:r w:rsidRPr="004367FA">
              <w:t>4</w:t>
            </w:r>
          </w:p>
        </w:tc>
        <w:tc>
          <w:tcPr>
            <w:tcW w:w="1559" w:type="dxa"/>
          </w:tcPr>
          <w:p w:rsidR="00F34902" w:rsidRPr="004367FA" w:rsidRDefault="00F34902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F34902" w:rsidRPr="004367FA" w:rsidRDefault="00F34902" w:rsidP="00970229">
            <w:pPr>
              <w:jc w:val="both"/>
            </w:pPr>
            <w:r w:rsidRPr="004367FA">
              <w:t>0</w:t>
            </w:r>
          </w:p>
        </w:tc>
      </w:tr>
      <w:tr w:rsidR="00A94B45" w:rsidRPr="004367FA" w:rsidTr="00970229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970229">
            <w:pPr>
              <w:jc w:val="both"/>
            </w:pPr>
            <w:r w:rsidRPr="004367FA">
              <w:t>Тема 9. Расчет абсолютных давлений в скважине.</w:t>
            </w:r>
          </w:p>
        </w:tc>
        <w:tc>
          <w:tcPr>
            <w:tcW w:w="992" w:type="dxa"/>
          </w:tcPr>
          <w:p w:rsidR="00A94B45" w:rsidRPr="004367FA" w:rsidRDefault="00A94B45" w:rsidP="00AD43A3">
            <w:pPr>
              <w:jc w:val="center"/>
            </w:pPr>
            <w:r w:rsidRPr="004367FA">
              <w:t>4</w:t>
            </w:r>
          </w:p>
        </w:tc>
        <w:tc>
          <w:tcPr>
            <w:tcW w:w="1701" w:type="dxa"/>
          </w:tcPr>
          <w:p w:rsidR="00A94B45" w:rsidRPr="002809C8" w:rsidRDefault="00A94B45" w:rsidP="00FA1CE5">
            <w:pPr>
              <w:jc w:val="both"/>
            </w:pPr>
            <w:r w:rsidRPr="002809C8">
              <w:t>ПК-</w:t>
            </w:r>
            <w:r w:rsidR="00A47836" w:rsidRPr="002809C8">
              <w:t>1</w:t>
            </w:r>
          </w:p>
        </w:tc>
        <w:tc>
          <w:tcPr>
            <w:tcW w:w="1559" w:type="dxa"/>
          </w:tcPr>
          <w:p w:rsidR="00A94B45" w:rsidRPr="004367FA" w:rsidRDefault="00A94B45" w:rsidP="00585DDE">
            <w:pPr>
              <w:jc w:val="center"/>
            </w:pPr>
            <w:r w:rsidRPr="004367FA">
              <w:t>4</w:t>
            </w:r>
          </w:p>
        </w:tc>
        <w:tc>
          <w:tcPr>
            <w:tcW w:w="993" w:type="dxa"/>
          </w:tcPr>
          <w:p w:rsidR="00A94B45" w:rsidRPr="004367FA" w:rsidRDefault="00A94B4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94B45" w:rsidRPr="004367FA" w:rsidRDefault="00A94B45" w:rsidP="00A94B45">
            <w:pPr>
              <w:jc w:val="center"/>
            </w:pPr>
            <w:r w:rsidRPr="004367FA">
              <w:t>0</w:t>
            </w:r>
          </w:p>
        </w:tc>
        <w:tc>
          <w:tcPr>
            <w:tcW w:w="1559" w:type="dxa"/>
          </w:tcPr>
          <w:p w:rsidR="00A94B45" w:rsidRPr="004367FA" w:rsidRDefault="00A94B45" w:rsidP="00A94B45">
            <w:pPr>
              <w:jc w:val="center"/>
            </w:pPr>
            <w:r w:rsidRPr="004367FA">
              <w:t>0</w:t>
            </w:r>
          </w:p>
        </w:tc>
        <w:tc>
          <w:tcPr>
            <w:tcW w:w="878" w:type="dxa"/>
          </w:tcPr>
          <w:p w:rsidR="00A94B45" w:rsidRPr="004367FA" w:rsidRDefault="00A94B45" w:rsidP="00970229">
            <w:pPr>
              <w:jc w:val="both"/>
            </w:pPr>
            <w:r w:rsidRPr="004367FA">
              <w:t>0</w:t>
            </w:r>
          </w:p>
        </w:tc>
      </w:tr>
      <w:tr w:rsidR="00A94B45" w:rsidRPr="004367FA" w:rsidTr="00970229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970229">
            <w:pPr>
              <w:jc w:val="both"/>
            </w:pPr>
            <w:r w:rsidRPr="004367FA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992" w:type="dxa"/>
          </w:tcPr>
          <w:p w:rsidR="00A94B45" w:rsidRPr="004367FA" w:rsidRDefault="00AD43A3" w:rsidP="00AD43A3">
            <w:pPr>
              <w:jc w:val="center"/>
            </w:pPr>
            <w:r w:rsidRPr="004367FA">
              <w:t>6</w:t>
            </w:r>
          </w:p>
        </w:tc>
        <w:tc>
          <w:tcPr>
            <w:tcW w:w="1701" w:type="dxa"/>
          </w:tcPr>
          <w:p w:rsidR="00FA1CE5" w:rsidRPr="004367FA" w:rsidRDefault="00FA1CE5" w:rsidP="00FA1CE5">
            <w:pPr>
              <w:jc w:val="both"/>
            </w:pPr>
            <w:r w:rsidRPr="004367FA">
              <w:t xml:space="preserve">ОПК-1, </w:t>
            </w:r>
          </w:p>
          <w:p w:rsidR="00A94B45" w:rsidRPr="004367FA" w:rsidRDefault="00FA1CE5" w:rsidP="00FA1CE5">
            <w:pPr>
              <w:jc w:val="both"/>
            </w:pPr>
            <w:r w:rsidRPr="004367FA">
              <w:t xml:space="preserve">ПК-10, </w:t>
            </w:r>
            <w:r w:rsidR="00A94B45" w:rsidRPr="004367FA">
              <w:t>ПК-</w:t>
            </w:r>
            <w:r w:rsidRPr="004367FA">
              <w:t>11</w:t>
            </w:r>
          </w:p>
        </w:tc>
        <w:tc>
          <w:tcPr>
            <w:tcW w:w="1559" w:type="dxa"/>
          </w:tcPr>
          <w:p w:rsidR="00A94B45" w:rsidRPr="004367FA" w:rsidRDefault="009C07E5" w:rsidP="00585DDE">
            <w:pPr>
              <w:jc w:val="center"/>
            </w:pPr>
            <w:r w:rsidRPr="004367FA">
              <w:t>6</w:t>
            </w:r>
          </w:p>
        </w:tc>
        <w:tc>
          <w:tcPr>
            <w:tcW w:w="993" w:type="dxa"/>
          </w:tcPr>
          <w:p w:rsidR="00A94B45" w:rsidRPr="004367FA" w:rsidRDefault="00A94B45" w:rsidP="00A94B45">
            <w:pPr>
              <w:jc w:val="center"/>
              <w:rPr>
                <w:lang w:val="en-US"/>
              </w:rPr>
            </w:pPr>
            <w:r w:rsidRPr="004367FA">
              <w:rPr>
                <w:lang w:val="en-US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94B45" w:rsidRPr="004367FA" w:rsidRDefault="00A94B45" w:rsidP="00A94B45">
            <w:pPr>
              <w:jc w:val="center"/>
            </w:pPr>
            <w:r w:rsidRPr="004367FA">
              <w:t>0</w:t>
            </w:r>
          </w:p>
        </w:tc>
        <w:tc>
          <w:tcPr>
            <w:tcW w:w="1559" w:type="dxa"/>
          </w:tcPr>
          <w:p w:rsidR="00A94B45" w:rsidRPr="004367FA" w:rsidRDefault="009C07E5" w:rsidP="00A94B45">
            <w:pPr>
              <w:jc w:val="center"/>
            </w:pPr>
            <w:r w:rsidRPr="004367FA">
              <w:t>2</w:t>
            </w:r>
          </w:p>
        </w:tc>
        <w:tc>
          <w:tcPr>
            <w:tcW w:w="878" w:type="dxa"/>
          </w:tcPr>
          <w:p w:rsidR="00A94B45" w:rsidRPr="004367FA" w:rsidRDefault="00A94B45" w:rsidP="00970229">
            <w:pPr>
              <w:jc w:val="both"/>
            </w:pPr>
            <w:r w:rsidRPr="004367FA">
              <w:t>0</w:t>
            </w:r>
          </w:p>
        </w:tc>
      </w:tr>
      <w:tr w:rsidR="00A94B45" w:rsidRPr="004367FA" w:rsidTr="00F20BCF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F20BCF">
            <w:pPr>
              <w:jc w:val="both"/>
            </w:pPr>
            <w:r w:rsidRPr="004367FA">
              <w:t>АК</w:t>
            </w:r>
          </w:p>
        </w:tc>
        <w:tc>
          <w:tcPr>
            <w:tcW w:w="992" w:type="dxa"/>
          </w:tcPr>
          <w:p w:rsidR="00A94B45" w:rsidRPr="004367FA" w:rsidRDefault="00A94B45" w:rsidP="00A94B45">
            <w:pPr>
              <w:jc w:val="center"/>
            </w:pPr>
            <w:r w:rsidRPr="004367FA">
              <w:t>2</w:t>
            </w:r>
          </w:p>
        </w:tc>
        <w:tc>
          <w:tcPr>
            <w:tcW w:w="1701" w:type="dxa"/>
            <w:vAlign w:val="center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993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878" w:type="dxa"/>
          </w:tcPr>
          <w:p w:rsidR="00A94B45" w:rsidRPr="004367FA" w:rsidRDefault="00A94B45" w:rsidP="00F20BCF">
            <w:pPr>
              <w:jc w:val="center"/>
            </w:pPr>
          </w:p>
        </w:tc>
      </w:tr>
      <w:tr w:rsidR="00A94B45" w:rsidRPr="004367FA" w:rsidTr="00F20BCF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F20BCF">
            <w:pPr>
              <w:jc w:val="both"/>
            </w:pPr>
            <w:r w:rsidRPr="004367FA">
              <w:t>ИЗ</w:t>
            </w:r>
          </w:p>
        </w:tc>
        <w:tc>
          <w:tcPr>
            <w:tcW w:w="992" w:type="dxa"/>
          </w:tcPr>
          <w:p w:rsidR="00A94B45" w:rsidRPr="004367FA" w:rsidRDefault="00283D5A" w:rsidP="00F20BCF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993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878" w:type="dxa"/>
          </w:tcPr>
          <w:p w:rsidR="00A94B45" w:rsidRPr="004367FA" w:rsidRDefault="00A94B45" w:rsidP="00F20BCF">
            <w:pPr>
              <w:jc w:val="center"/>
            </w:pPr>
          </w:p>
        </w:tc>
      </w:tr>
      <w:tr w:rsidR="00A94B45" w:rsidRPr="004367FA" w:rsidTr="00F20BCF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F20BCF">
            <w:pPr>
              <w:jc w:val="both"/>
            </w:pPr>
            <w:r w:rsidRPr="004367FA">
              <w:t>Контроль</w:t>
            </w:r>
          </w:p>
        </w:tc>
        <w:tc>
          <w:tcPr>
            <w:tcW w:w="992" w:type="dxa"/>
          </w:tcPr>
          <w:p w:rsidR="00A94B45" w:rsidRPr="004367FA" w:rsidRDefault="00283D5A" w:rsidP="00F20BCF">
            <w:pPr>
              <w:jc w:val="center"/>
            </w:pPr>
            <w:r>
              <w:t>36</w:t>
            </w:r>
          </w:p>
        </w:tc>
        <w:tc>
          <w:tcPr>
            <w:tcW w:w="1701" w:type="dxa"/>
            <w:vAlign w:val="center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993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</w:pPr>
          </w:p>
        </w:tc>
        <w:tc>
          <w:tcPr>
            <w:tcW w:w="878" w:type="dxa"/>
          </w:tcPr>
          <w:p w:rsidR="00A94B45" w:rsidRPr="004367FA" w:rsidRDefault="00A94B45" w:rsidP="00F20BCF">
            <w:pPr>
              <w:jc w:val="center"/>
            </w:pPr>
          </w:p>
        </w:tc>
      </w:tr>
      <w:tr w:rsidR="00A94B45" w:rsidRPr="004367FA" w:rsidTr="00F20BCF">
        <w:trPr>
          <w:trHeight w:val="297"/>
          <w:jc w:val="center"/>
        </w:trPr>
        <w:tc>
          <w:tcPr>
            <w:tcW w:w="5446" w:type="dxa"/>
          </w:tcPr>
          <w:p w:rsidR="00A94B45" w:rsidRPr="004367FA" w:rsidRDefault="00A94B45" w:rsidP="00F20BCF">
            <w:pPr>
              <w:jc w:val="both"/>
            </w:pPr>
            <w:r w:rsidRPr="004367FA">
              <w:t>Всего часов</w:t>
            </w:r>
          </w:p>
        </w:tc>
        <w:tc>
          <w:tcPr>
            <w:tcW w:w="992" w:type="dxa"/>
          </w:tcPr>
          <w:p w:rsidR="00A94B45" w:rsidRPr="004367FA" w:rsidRDefault="00A94B45" w:rsidP="00F20BCF">
            <w:pPr>
              <w:jc w:val="center"/>
              <w:rPr>
                <w:b/>
              </w:rPr>
            </w:pPr>
            <w:r w:rsidRPr="004367FA">
              <w:rPr>
                <w:b/>
              </w:rPr>
              <w:t>144</w:t>
            </w:r>
          </w:p>
        </w:tc>
        <w:tc>
          <w:tcPr>
            <w:tcW w:w="1701" w:type="dxa"/>
            <w:vAlign w:val="center"/>
          </w:tcPr>
          <w:p w:rsidR="00A94B45" w:rsidRPr="004367FA" w:rsidRDefault="00A94B45" w:rsidP="00F20BC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A94B45" w:rsidRPr="004367FA" w:rsidRDefault="00585DDE" w:rsidP="00CB5910">
            <w:pPr>
              <w:jc w:val="center"/>
              <w:rPr>
                <w:b/>
              </w:rPr>
            </w:pPr>
            <w:r w:rsidRPr="004367FA">
              <w:rPr>
                <w:b/>
              </w:rPr>
              <w:t>68</w:t>
            </w:r>
          </w:p>
        </w:tc>
        <w:tc>
          <w:tcPr>
            <w:tcW w:w="993" w:type="dxa"/>
          </w:tcPr>
          <w:p w:rsidR="00A94B45" w:rsidRPr="004367FA" w:rsidRDefault="00A94B45" w:rsidP="00F20BCF">
            <w:pPr>
              <w:jc w:val="center"/>
              <w:rPr>
                <w:b/>
              </w:rPr>
            </w:pPr>
            <w:r w:rsidRPr="004367FA">
              <w:rPr>
                <w:b/>
              </w:rPr>
              <w:t>34</w:t>
            </w: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  <w:rPr>
                <w:b/>
              </w:rPr>
            </w:pPr>
            <w:r w:rsidRPr="004367FA">
              <w:rPr>
                <w:b/>
              </w:rPr>
              <w:t>18</w:t>
            </w:r>
          </w:p>
        </w:tc>
        <w:tc>
          <w:tcPr>
            <w:tcW w:w="1559" w:type="dxa"/>
          </w:tcPr>
          <w:p w:rsidR="00A94B45" w:rsidRPr="004367FA" w:rsidRDefault="00A94B45" w:rsidP="00F20BCF">
            <w:pPr>
              <w:jc w:val="center"/>
              <w:rPr>
                <w:b/>
              </w:rPr>
            </w:pPr>
            <w:r w:rsidRPr="004367FA">
              <w:rPr>
                <w:b/>
              </w:rPr>
              <w:t>16</w:t>
            </w:r>
          </w:p>
        </w:tc>
        <w:tc>
          <w:tcPr>
            <w:tcW w:w="878" w:type="dxa"/>
          </w:tcPr>
          <w:p w:rsidR="00A94B45" w:rsidRPr="004367FA" w:rsidRDefault="00F34902" w:rsidP="00CB5910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45383D" w:rsidRPr="00E27576" w:rsidRDefault="0045383D" w:rsidP="001E6565">
      <w:pPr>
        <w:spacing w:line="360" w:lineRule="auto"/>
        <w:jc w:val="both"/>
        <w:rPr>
          <w:sz w:val="16"/>
          <w:szCs w:val="16"/>
        </w:rPr>
      </w:pPr>
    </w:p>
    <w:p w:rsidR="00D32249" w:rsidRPr="00E27576" w:rsidRDefault="00D32249" w:rsidP="001E6565">
      <w:pPr>
        <w:spacing w:line="360" w:lineRule="auto"/>
        <w:jc w:val="both"/>
        <w:rPr>
          <w:sz w:val="16"/>
          <w:szCs w:val="16"/>
        </w:rPr>
        <w:sectPr w:rsidR="00D32249" w:rsidRPr="00E27576" w:rsidSect="002D039E">
          <w:footerReference w:type="first" r:id="rId16"/>
          <w:pgSz w:w="16838" w:h="11906" w:orient="landscape" w:code="9"/>
          <w:pgMar w:top="851" w:right="1134" w:bottom="1701" w:left="1134" w:header="567" w:footer="510" w:gutter="0"/>
          <w:cols w:space="708"/>
          <w:titlePg/>
          <w:docGrid w:linePitch="360"/>
        </w:sectPr>
      </w:pPr>
    </w:p>
    <w:p w:rsidR="000E4F95" w:rsidRDefault="002E7D31" w:rsidP="002D039E">
      <w:pPr>
        <w:pStyle w:val="3"/>
        <w:rPr>
          <w:i w:val="0"/>
        </w:rPr>
      </w:pPr>
      <w:r w:rsidRPr="001E6565">
        <w:lastRenderedPageBreak/>
        <w:t xml:space="preserve">3.1.2. </w:t>
      </w:r>
      <w:r w:rsidR="000E4F95" w:rsidRPr="001E6565"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252"/>
        <w:gridCol w:w="1418"/>
      </w:tblGrid>
      <w:tr w:rsidR="00101374" w:rsidRPr="005E72DF" w:rsidTr="00101374">
        <w:trPr>
          <w:cantSplit/>
          <w:trHeight w:val="838"/>
        </w:trPr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>
              <w:t>№</w:t>
            </w:r>
            <w:r w:rsidRPr="00056CBD">
              <w:t xml:space="preserve"> те</w:t>
            </w:r>
            <w:r>
              <w:t>-</w:t>
            </w:r>
            <w:r w:rsidRPr="00056CBD">
              <w:t>мы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Наименование темы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101374">
            <w:pPr>
              <w:jc w:val="center"/>
            </w:pPr>
            <w:r w:rsidRPr="00056CBD">
              <w:t>Количество часов</w:t>
            </w:r>
          </w:p>
        </w:tc>
      </w:tr>
      <w:tr w:rsidR="00101374" w:rsidRPr="005E72DF" w:rsidTr="00101374"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1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3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4</w:t>
            </w:r>
          </w:p>
        </w:tc>
      </w:tr>
      <w:tr w:rsidR="00AB7A7A" w:rsidRPr="005E72DF" w:rsidTr="00AB7A7A">
        <w:tc>
          <w:tcPr>
            <w:tcW w:w="9356" w:type="dxa"/>
            <w:gridSpan w:val="4"/>
          </w:tcPr>
          <w:p w:rsidR="00AB7A7A" w:rsidRDefault="00F87DCA" w:rsidP="00A77ADE">
            <w:pPr>
              <w:jc w:val="center"/>
            </w:pPr>
            <w:r>
              <w:t>6</w:t>
            </w:r>
            <w:r w:rsidR="00AB7A7A">
              <w:t xml:space="preserve"> семестр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B7A7A">
            <w:pPr>
              <w:jc w:val="center"/>
            </w:pPr>
            <w:r w:rsidRPr="00056CBD">
              <w:t>1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Гидростатика буровых растворов. Пусковое давление.</w:t>
            </w:r>
          </w:p>
        </w:tc>
        <w:tc>
          <w:tcPr>
            <w:tcW w:w="4252" w:type="dxa"/>
          </w:tcPr>
          <w:p w:rsidR="00F87DCA" w:rsidRPr="00F87DCA" w:rsidRDefault="00F87DCA" w:rsidP="00F87DCA">
            <w:pPr>
              <w:jc w:val="both"/>
            </w:pPr>
            <w:r w:rsidRPr="00F87DCA">
              <w:t>Основное уравнение гидростатики.</w:t>
            </w:r>
            <w:r>
              <w:t xml:space="preserve"> </w:t>
            </w:r>
            <w:r w:rsidRPr="00F87DCA">
              <w:t>Особенности гидростатики вязко-пластичных жидкостей.</w:t>
            </w:r>
            <w:r>
              <w:t xml:space="preserve"> </w:t>
            </w:r>
            <w:r w:rsidRPr="00F87DCA">
              <w:t>Расчет «пусковых» и «остаточных давлений». Равновесие газов в скважине.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 w:rsidRPr="00056CBD">
              <w:t>2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Определение давлений на устье проявляющей скважины.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Определение давлений в нефтяной и газовой скважине при открытом и закрытом устье. Эпюры давлений.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2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 w:rsidRPr="00056CBD">
              <w:t>3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Общие сведения о потоках в циркуляционной системе скважины.</w:t>
            </w:r>
          </w:p>
        </w:tc>
        <w:tc>
          <w:tcPr>
            <w:tcW w:w="4252" w:type="dxa"/>
          </w:tcPr>
          <w:p w:rsidR="00F87DCA" w:rsidRPr="00F87DCA" w:rsidRDefault="00F87DCA" w:rsidP="00F87DCA">
            <w:pPr>
              <w:jc w:val="both"/>
            </w:pPr>
            <w:r w:rsidRPr="00F87DCA">
              <w:t>Основные виды движения.</w:t>
            </w:r>
            <w:r>
              <w:t xml:space="preserve"> </w:t>
            </w:r>
            <w:r w:rsidRPr="00F87DCA">
              <w:t>Основные параметры движения несжимаемой жидкости.</w:t>
            </w:r>
            <w:r>
              <w:t xml:space="preserve"> </w:t>
            </w:r>
            <w:r w:rsidRPr="00F87DCA">
              <w:t>Гидравлические сопротивления при движении буровых жидкостей в скважине. Реометрия. Реологические модели, константы.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 w:rsidRPr="00056CBD">
              <w:t>2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Потери давления при движении вязкопластичной жидкости.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Расчет потерь давления в трубах, в кольцевом пространстве при турбулентном и структурном режиме.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Потери давления при движении псевдопластичной жидкости.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Расчет потерь давления в трубах, в затрубье при турбулентном и ламинарном режиме течения.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 w:rsidRPr="00056CBD">
              <w:t>6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 xml:space="preserve">Местные гидравлические сопротивления. </w:t>
            </w:r>
          </w:p>
          <w:p w:rsidR="00F87DCA" w:rsidRPr="00F87DCA" w:rsidRDefault="00F87DCA" w:rsidP="00F87DCA">
            <w:pPr>
              <w:jc w:val="both"/>
            </w:pPr>
            <w:r w:rsidRPr="00F87DCA">
              <w:t>Методики расчета.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Потери в долоте, на гидромониторных насадках, в обвязке, в забойных двигателях, за замками.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 w:rsidRPr="00056CBD">
              <w:t>2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Оптимизация гидромониторной промывки.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Критерии оптимизации: скорость истечения струй, давление гидродинамическое на забое, сила удара струй, гидравлическая мощность. Параметры гидромониторных струй.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101374" w:rsidRDefault="00F87DCA" w:rsidP="0051720B">
            <w:pPr>
              <w:jc w:val="center"/>
            </w:pPr>
            <w:r w:rsidRPr="00056CBD">
              <w:rPr>
                <w:lang w:val="en-US"/>
              </w:rPr>
              <w:t>8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Совмещение гидравлических характеристик скважины и насосов.</w:t>
            </w:r>
          </w:p>
        </w:tc>
        <w:tc>
          <w:tcPr>
            <w:tcW w:w="4252" w:type="dxa"/>
          </w:tcPr>
          <w:p w:rsidR="00F87DCA" w:rsidRPr="00F87DCA" w:rsidRDefault="00F87DCA" w:rsidP="00970229">
            <w:pPr>
              <w:jc w:val="both"/>
            </w:pPr>
            <w:r w:rsidRPr="00F87DCA">
              <w:t>Гидравлическая характеристика скважины. Гидравлическая характеристика насосных агрегатов. Решение задачи совмещения с учетом технических и технологических ограничений.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  <w:rPr>
                <w:lang w:val="en-US"/>
              </w:rPr>
            </w:pPr>
            <w:r w:rsidRPr="00056CBD">
              <w:rPr>
                <w:lang w:val="en-US"/>
              </w:rPr>
              <w:t>9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>Расчет абсолютных давлений в скважине.</w:t>
            </w:r>
          </w:p>
        </w:tc>
        <w:tc>
          <w:tcPr>
            <w:tcW w:w="4252" w:type="dxa"/>
          </w:tcPr>
          <w:p w:rsidR="00F87DCA" w:rsidRPr="00F87DCA" w:rsidRDefault="00F87DCA" w:rsidP="00F87DCA">
            <w:pPr>
              <w:jc w:val="both"/>
            </w:pPr>
            <w:r w:rsidRPr="00F87DCA">
              <w:t>Методика построения графика абсолютных давлений в скважине при промывке.</w:t>
            </w:r>
            <w:r>
              <w:t xml:space="preserve"> </w:t>
            </w:r>
            <w:r w:rsidRPr="00F87DCA">
              <w:t>Эквивалентная плотность. Дифференциальное давление.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t>4</w:t>
            </w:r>
          </w:p>
        </w:tc>
      </w:tr>
      <w:tr w:rsidR="00F87DCA" w:rsidRPr="005E72DF" w:rsidTr="00F87DCA">
        <w:tc>
          <w:tcPr>
            <w:tcW w:w="709" w:type="dxa"/>
          </w:tcPr>
          <w:p w:rsidR="00F87DCA" w:rsidRPr="00056CBD" w:rsidRDefault="00F87DCA" w:rsidP="00A77ADE">
            <w:pPr>
              <w:jc w:val="center"/>
            </w:pPr>
            <w:r w:rsidRPr="00056CBD">
              <w:t>10</w:t>
            </w:r>
          </w:p>
        </w:tc>
        <w:tc>
          <w:tcPr>
            <w:tcW w:w="2977" w:type="dxa"/>
          </w:tcPr>
          <w:p w:rsidR="00F87DCA" w:rsidRPr="00F87DCA" w:rsidRDefault="00F87DCA" w:rsidP="00970229">
            <w:pPr>
              <w:jc w:val="both"/>
            </w:pPr>
            <w:r w:rsidRPr="00F87DCA">
              <w:t xml:space="preserve">Общие понятия о </w:t>
            </w:r>
            <w:r w:rsidRPr="00F87DCA">
              <w:lastRenderedPageBreak/>
              <w:t>неустановившемся движении буровой жидкости в скважине.</w:t>
            </w:r>
          </w:p>
        </w:tc>
        <w:tc>
          <w:tcPr>
            <w:tcW w:w="4252" w:type="dxa"/>
          </w:tcPr>
          <w:p w:rsidR="00F87DCA" w:rsidRPr="00F87DCA" w:rsidRDefault="00F87DCA" w:rsidP="00F87DCA">
            <w:pPr>
              <w:jc w:val="both"/>
            </w:pPr>
            <w:r w:rsidRPr="00F87DCA">
              <w:lastRenderedPageBreak/>
              <w:t xml:space="preserve">Гидродинамические давления </w:t>
            </w:r>
            <w:r w:rsidRPr="00F87DCA">
              <w:lastRenderedPageBreak/>
              <w:t>возникающие при движении колонны труб в скважине.</w:t>
            </w:r>
            <w:r>
              <w:t xml:space="preserve"> </w:t>
            </w:r>
            <w:r w:rsidRPr="00F87DCA">
              <w:t>Принципы расчета допустимой скорости спуска труб в скважину.</w:t>
            </w:r>
          </w:p>
        </w:tc>
        <w:tc>
          <w:tcPr>
            <w:tcW w:w="1418" w:type="dxa"/>
          </w:tcPr>
          <w:p w:rsidR="00F87DCA" w:rsidRPr="00056CBD" w:rsidRDefault="00F87DCA" w:rsidP="00A77ADE">
            <w:pPr>
              <w:jc w:val="center"/>
            </w:pPr>
            <w:r>
              <w:lastRenderedPageBreak/>
              <w:t>4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51720B" w:rsidRDefault="00101374" w:rsidP="00A77ADE">
            <w:pPr>
              <w:ind w:firstLine="397"/>
              <w:jc w:val="right"/>
              <w:rPr>
                <w:b/>
              </w:rPr>
            </w:pPr>
            <w:r w:rsidRPr="0051720B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101374" w:rsidRPr="0051720B" w:rsidRDefault="00F87DCA" w:rsidP="00A77ADE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101374" w:rsidRDefault="00101374" w:rsidP="00101374"/>
    <w:p w:rsidR="000E4F95" w:rsidRPr="001E6565" w:rsidRDefault="000E4F95" w:rsidP="002D039E">
      <w:pPr>
        <w:pStyle w:val="3"/>
      </w:pPr>
      <w:r w:rsidRPr="001E6565">
        <w:t>3.1.3. Наименование тем (вопросов), выделенных для самостоятельной работы студентов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2977"/>
        <w:gridCol w:w="1417"/>
        <w:gridCol w:w="1985"/>
      </w:tblGrid>
      <w:tr w:rsidR="000E4F95" w:rsidRPr="001E6565" w:rsidTr="002D039E">
        <w:trPr>
          <w:trHeight w:val="794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</w:t>
            </w:r>
          </w:p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темы</w:t>
            </w:r>
          </w:p>
        </w:tc>
        <w:tc>
          <w:tcPr>
            <w:tcW w:w="2126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темы (вопроса)</w:t>
            </w:r>
          </w:p>
        </w:tc>
        <w:tc>
          <w:tcPr>
            <w:tcW w:w="2977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Основное содержание темы (вопроса)</w:t>
            </w:r>
          </w:p>
        </w:tc>
        <w:tc>
          <w:tcPr>
            <w:tcW w:w="1417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Литература</w:t>
            </w:r>
          </w:p>
        </w:tc>
      </w:tr>
      <w:tr w:rsidR="00594C9D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594C9D" w:rsidRDefault="00594C9D" w:rsidP="00A77ADE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594C9D" w:rsidRPr="00594C9D" w:rsidRDefault="00594C9D" w:rsidP="00970229">
            <w:pPr>
              <w:jc w:val="both"/>
            </w:pPr>
            <w:r w:rsidRPr="00594C9D">
              <w:t>Гидростатика буровых растворов. Пусковое давление.</w:t>
            </w:r>
          </w:p>
        </w:tc>
        <w:tc>
          <w:tcPr>
            <w:tcW w:w="2977" w:type="dxa"/>
          </w:tcPr>
          <w:p w:rsidR="00594C9D" w:rsidRPr="00594C9D" w:rsidRDefault="00594C9D" w:rsidP="00970229">
            <w:pPr>
              <w:jc w:val="both"/>
            </w:pPr>
            <w:r w:rsidRPr="00594C9D">
              <w:t>Давление в герметичной скважине при всплытии газового пузыря.</w:t>
            </w:r>
          </w:p>
        </w:tc>
        <w:tc>
          <w:tcPr>
            <w:tcW w:w="1417" w:type="dxa"/>
          </w:tcPr>
          <w:p w:rsidR="00594C9D" w:rsidRPr="00594C9D" w:rsidRDefault="00594C9D" w:rsidP="00970229">
            <w:pPr>
              <w:jc w:val="both"/>
            </w:pPr>
            <w: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970229">
            <w:pPr>
              <w:jc w:val="both"/>
            </w:pPr>
            <w:r>
              <w:t>О</w:t>
            </w:r>
            <w:r w:rsidR="00594C9D" w:rsidRPr="00594C9D">
              <w:t xml:space="preserve">Л-1, </w:t>
            </w:r>
            <w:r>
              <w:t>О</w:t>
            </w:r>
            <w:r w:rsidR="00594C9D" w:rsidRPr="00594C9D">
              <w:t xml:space="preserve">Л-2, </w:t>
            </w:r>
          </w:p>
          <w:p w:rsidR="00D17755" w:rsidRDefault="003A63EF" w:rsidP="003A63EF">
            <w:pPr>
              <w:jc w:val="both"/>
            </w:pPr>
            <w:r>
              <w:t xml:space="preserve">ОЛ-3, </w:t>
            </w:r>
          </w:p>
          <w:p w:rsidR="00594C9D" w:rsidRPr="00594C9D" w:rsidRDefault="00D17755" w:rsidP="003A63EF">
            <w:pPr>
              <w:jc w:val="both"/>
            </w:pPr>
            <w:r>
              <w:t xml:space="preserve">ДЛ-2, </w:t>
            </w:r>
            <w:r w:rsidR="003A63EF">
              <w:t>ДЛ-3, М-3</w:t>
            </w:r>
          </w:p>
        </w:tc>
      </w:tr>
      <w:tr w:rsidR="00594C9D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594C9D" w:rsidRDefault="00594C9D" w:rsidP="00A77ADE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594C9D" w:rsidRPr="00594C9D" w:rsidRDefault="00594C9D" w:rsidP="00970229">
            <w:pPr>
              <w:jc w:val="both"/>
            </w:pPr>
            <w:r w:rsidRPr="00594C9D">
              <w:t>Определение давлений на устье проявляющей скважины.</w:t>
            </w:r>
          </w:p>
        </w:tc>
        <w:tc>
          <w:tcPr>
            <w:tcW w:w="2977" w:type="dxa"/>
          </w:tcPr>
          <w:p w:rsidR="00594C9D" w:rsidRPr="00594C9D" w:rsidRDefault="00594C9D" w:rsidP="00970229">
            <w:pPr>
              <w:jc w:val="both"/>
            </w:pPr>
            <w:r w:rsidRPr="00594C9D">
              <w:t>Относительное равновесие жидкости.</w:t>
            </w:r>
          </w:p>
        </w:tc>
        <w:tc>
          <w:tcPr>
            <w:tcW w:w="1417" w:type="dxa"/>
          </w:tcPr>
          <w:p w:rsidR="00594C9D" w:rsidRPr="00594C9D" w:rsidRDefault="00594C9D" w:rsidP="00970229">
            <w:pPr>
              <w:jc w:val="both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D17755" w:rsidRDefault="003A63EF" w:rsidP="00D17755">
            <w:r>
              <w:t>О</w:t>
            </w:r>
            <w:r w:rsidR="00594C9D" w:rsidRPr="00594C9D">
              <w:t>Л-1</w:t>
            </w:r>
            <w:r>
              <w:t xml:space="preserve">, </w:t>
            </w:r>
          </w:p>
          <w:p w:rsidR="00594C9D" w:rsidRPr="00594C9D" w:rsidRDefault="00D17755" w:rsidP="00D17755">
            <w:r>
              <w:t xml:space="preserve">ДЛ-1, </w:t>
            </w:r>
            <w:r w:rsidR="003A63EF">
              <w:t>ДЛ-3, М-3</w:t>
            </w:r>
          </w:p>
        </w:tc>
      </w:tr>
      <w:tr w:rsidR="00594C9D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594C9D" w:rsidRDefault="00594C9D" w:rsidP="00A77ADE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594C9D" w:rsidRPr="00594C9D" w:rsidRDefault="00594C9D" w:rsidP="00970229">
            <w:pPr>
              <w:jc w:val="both"/>
            </w:pPr>
            <w:r w:rsidRPr="00594C9D">
              <w:t>Общие сведения о потоках в циркуляционной системе скважины.</w:t>
            </w:r>
          </w:p>
        </w:tc>
        <w:tc>
          <w:tcPr>
            <w:tcW w:w="2977" w:type="dxa"/>
          </w:tcPr>
          <w:p w:rsidR="00594C9D" w:rsidRPr="00594C9D" w:rsidRDefault="00594C9D" w:rsidP="00970229">
            <w:pPr>
              <w:jc w:val="both"/>
            </w:pPr>
            <w:r w:rsidRPr="00594C9D">
              <w:t>Равновесие газового пузырька в вязко</w:t>
            </w:r>
            <w:r>
              <w:t>-</w:t>
            </w:r>
            <w:r w:rsidRPr="00594C9D">
              <w:t>пластичной жидкости. Зависимость диаметра газового всплывающего пузырька от вакуум</w:t>
            </w:r>
            <w:r>
              <w:t>м</w:t>
            </w:r>
            <w:r w:rsidRPr="00594C9D">
              <w:t>етрического давления.</w:t>
            </w:r>
          </w:p>
        </w:tc>
        <w:tc>
          <w:tcPr>
            <w:tcW w:w="1417" w:type="dxa"/>
          </w:tcPr>
          <w:p w:rsidR="00594C9D" w:rsidRPr="00594C9D" w:rsidRDefault="00283D5A" w:rsidP="00970229">
            <w:pPr>
              <w:jc w:val="both"/>
            </w:pPr>
            <w: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970229">
            <w:pPr>
              <w:jc w:val="both"/>
            </w:pPr>
            <w:r>
              <w:t>О</w:t>
            </w:r>
            <w:r w:rsidR="00594C9D" w:rsidRPr="00594C9D">
              <w:t xml:space="preserve">Л-1, </w:t>
            </w:r>
            <w:r>
              <w:t>О</w:t>
            </w:r>
            <w:r w:rsidR="00594C9D" w:rsidRPr="00594C9D">
              <w:t xml:space="preserve">Л-2, </w:t>
            </w:r>
          </w:p>
          <w:p w:rsidR="003A63EF" w:rsidRDefault="003A63EF" w:rsidP="00970229">
            <w:pPr>
              <w:jc w:val="both"/>
            </w:pPr>
            <w:r>
              <w:t>О</w:t>
            </w:r>
            <w:r w:rsidR="00594C9D" w:rsidRPr="00594C9D">
              <w:t xml:space="preserve">Л-3, </w:t>
            </w:r>
          </w:p>
          <w:p w:rsidR="00594C9D" w:rsidRPr="00594C9D" w:rsidRDefault="003A63EF" w:rsidP="003A63EF">
            <w:pPr>
              <w:jc w:val="both"/>
            </w:pPr>
            <w:r>
              <w:t>Д</w:t>
            </w:r>
            <w:r w:rsidR="00594C9D" w:rsidRPr="00594C9D">
              <w:t>Л-</w:t>
            </w:r>
            <w:r>
              <w:t>1</w:t>
            </w:r>
            <w:r w:rsidR="00594C9D" w:rsidRPr="00594C9D">
              <w:t xml:space="preserve">, </w:t>
            </w:r>
            <w:r>
              <w:t>Д</w:t>
            </w:r>
            <w:r w:rsidR="00594C9D" w:rsidRPr="00594C9D">
              <w:t>Л-</w:t>
            </w:r>
            <w:r>
              <w:t>2, М-3</w:t>
            </w:r>
            <w:r w:rsidR="00594C9D" w:rsidRPr="00594C9D">
              <w:t xml:space="preserve">  </w:t>
            </w:r>
          </w:p>
        </w:tc>
      </w:tr>
      <w:tr w:rsidR="00594C9D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594C9D" w:rsidRDefault="00594C9D" w:rsidP="00A77ADE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594C9D" w:rsidRPr="00594C9D" w:rsidRDefault="00594C9D" w:rsidP="00970229">
            <w:pPr>
              <w:jc w:val="both"/>
            </w:pPr>
            <w:r w:rsidRPr="00594C9D">
              <w:t>Потери давления при движении вязкопластичной жидкости.</w:t>
            </w:r>
          </w:p>
        </w:tc>
        <w:tc>
          <w:tcPr>
            <w:tcW w:w="2977" w:type="dxa"/>
          </w:tcPr>
          <w:p w:rsidR="00594C9D" w:rsidRPr="00594C9D" w:rsidRDefault="00594C9D" w:rsidP="00970229">
            <w:pPr>
              <w:jc w:val="both"/>
            </w:pPr>
            <w:r w:rsidRPr="00594C9D">
              <w:t>Расчет гидростатического давления в наклонных скважинах. Расчет пусковых и остаточных давлений в наклонных скважинах.</w:t>
            </w:r>
          </w:p>
        </w:tc>
        <w:tc>
          <w:tcPr>
            <w:tcW w:w="1417" w:type="dxa"/>
          </w:tcPr>
          <w:p w:rsidR="00594C9D" w:rsidRPr="00594C9D" w:rsidRDefault="00594C9D" w:rsidP="00970229">
            <w:pPr>
              <w:jc w:val="both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3A63EF">
            <w:pPr>
              <w:jc w:val="both"/>
            </w:pPr>
            <w:r>
              <w:t>О</w:t>
            </w:r>
            <w:r w:rsidR="00594C9D" w:rsidRPr="00594C9D">
              <w:t xml:space="preserve">Л-1, </w:t>
            </w:r>
            <w:r>
              <w:t>О</w:t>
            </w:r>
            <w:r w:rsidR="00594C9D" w:rsidRPr="00594C9D">
              <w:t>Л-2,</w:t>
            </w:r>
          </w:p>
          <w:p w:rsidR="003A63EF" w:rsidRDefault="003A63EF" w:rsidP="003A63EF">
            <w:pPr>
              <w:jc w:val="both"/>
            </w:pPr>
            <w:r>
              <w:t>О</w:t>
            </w:r>
            <w:r w:rsidR="00594C9D" w:rsidRPr="00594C9D">
              <w:t xml:space="preserve">Л-3, </w:t>
            </w:r>
            <w:r>
              <w:t>О</w:t>
            </w:r>
            <w:r w:rsidR="00594C9D" w:rsidRPr="00594C9D">
              <w:t>Л-4</w:t>
            </w:r>
            <w:r>
              <w:t xml:space="preserve">, </w:t>
            </w:r>
          </w:p>
          <w:p w:rsidR="00594C9D" w:rsidRPr="00594C9D" w:rsidRDefault="003A63EF" w:rsidP="003A63EF">
            <w:pPr>
              <w:jc w:val="both"/>
            </w:pPr>
            <w:r>
              <w:t>ДЛ-3, М-3, М-4</w:t>
            </w:r>
          </w:p>
        </w:tc>
      </w:tr>
      <w:tr w:rsidR="003A63EF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3A63EF" w:rsidRDefault="003A63EF" w:rsidP="00A77ADE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3A63EF" w:rsidRPr="00594C9D" w:rsidRDefault="003A63EF" w:rsidP="00970229">
            <w:pPr>
              <w:jc w:val="both"/>
            </w:pPr>
            <w:r w:rsidRPr="00594C9D">
              <w:t>Потери давления при движении псевдопластичной жидкости.</w:t>
            </w:r>
          </w:p>
        </w:tc>
        <w:tc>
          <w:tcPr>
            <w:tcW w:w="2977" w:type="dxa"/>
          </w:tcPr>
          <w:p w:rsidR="003A63EF" w:rsidRPr="00594C9D" w:rsidRDefault="003A63EF" w:rsidP="00970229">
            <w:pPr>
              <w:jc w:val="both"/>
            </w:pPr>
            <w:r w:rsidRPr="00594C9D">
              <w:t>Расчет гидростатического давления в наклонных скважинах. Расчет пусковых и остаточных давлений в наклонных скважинах.</w:t>
            </w:r>
          </w:p>
        </w:tc>
        <w:tc>
          <w:tcPr>
            <w:tcW w:w="1417" w:type="dxa"/>
          </w:tcPr>
          <w:p w:rsidR="003A63EF" w:rsidRPr="00594C9D" w:rsidRDefault="003A63EF" w:rsidP="00970229">
            <w:pPr>
              <w:jc w:val="both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Л-1, </w:t>
            </w:r>
            <w:r>
              <w:t>О</w:t>
            </w:r>
            <w:r w:rsidRPr="00594C9D">
              <w:t>Л-2,</w:t>
            </w:r>
          </w:p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Л-3, </w:t>
            </w:r>
          </w:p>
          <w:p w:rsidR="003A63EF" w:rsidRPr="00594C9D" w:rsidRDefault="003A63EF" w:rsidP="00687171">
            <w:pPr>
              <w:jc w:val="both"/>
            </w:pPr>
            <w:r>
              <w:t>ДЛ-3, М-3, М-4</w:t>
            </w:r>
          </w:p>
        </w:tc>
      </w:tr>
      <w:tr w:rsidR="003A63EF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3A63EF" w:rsidRDefault="003A63EF" w:rsidP="00A77ADE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3A63EF" w:rsidRPr="00594C9D" w:rsidRDefault="003A63EF" w:rsidP="00970229">
            <w:pPr>
              <w:jc w:val="both"/>
            </w:pPr>
            <w:r w:rsidRPr="00594C9D">
              <w:t xml:space="preserve">Местные гидравлические сопротивления. </w:t>
            </w:r>
          </w:p>
          <w:p w:rsidR="003A63EF" w:rsidRPr="00594C9D" w:rsidRDefault="003A63EF" w:rsidP="00970229">
            <w:pPr>
              <w:jc w:val="both"/>
            </w:pPr>
            <w:r w:rsidRPr="00594C9D">
              <w:t>Методики расчета.</w:t>
            </w:r>
          </w:p>
        </w:tc>
        <w:tc>
          <w:tcPr>
            <w:tcW w:w="2977" w:type="dxa"/>
          </w:tcPr>
          <w:p w:rsidR="003A63EF" w:rsidRPr="00594C9D" w:rsidRDefault="003A63EF" w:rsidP="00970229">
            <w:pPr>
              <w:jc w:val="both"/>
            </w:pPr>
            <w:r w:rsidRPr="00594C9D">
              <w:t>Методика расчета параметров неустановив</w:t>
            </w:r>
            <w:r>
              <w:t>-</w:t>
            </w:r>
            <w:r w:rsidRPr="00594C9D">
              <w:t>шегося течения при цементировании обсадных колонн. Программа моде</w:t>
            </w:r>
            <w:r>
              <w:t>-</w:t>
            </w:r>
            <w:r w:rsidRPr="00594C9D">
              <w:t>лирования гидравличес</w:t>
            </w:r>
            <w:r>
              <w:t>-</w:t>
            </w:r>
            <w:r w:rsidRPr="00594C9D">
              <w:t>кого процесса цементи</w:t>
            </w:r>
            <w:r>
              <w:t>-</w:t>
            </w:r>
            <w:r w:rsidRPr="00594C9D">
              <w:t xml:space="preserve">рования с «отрывным течением». Управление «отрывным течением» с </w:t>
            </w:r>
            <w:r w:rsidRPr="00594C9D">
              <w:lastRenderedPageBreak/>
              <w:t>целью повышения качества цементирования.</w:t>
            </w:r>
          </w:p>
        </w:tc>
        <w:tc>
          <w:tcPr>
            <w:tcW w:w="1417" w:type="dxa"/>
          </w:tcPr>
          <w:p w:rsidR="003A63EF" w:rsidRPr="00594C9D" w:rsidRDefault="00283D5A" w:rsidP="00970229">
            <w:pPr>
              <w:jc w:val="both"/>
            </w:pPr>
            <w:r>
              <w:lastRenderedPageBreak/>
              <w:t>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Л-1, </w:t>
            </w:r>
            <w:r>
              <w:t>О</w:t>
            </w:r>
            <w:r w:rsidRPr="00594C9D">
              <w:t>Л-2,</w:t>
            </w:r>
          </w:p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Л-3, </w:t>
            </w:r>
          </w:p>
          <w:p w:rsidR="003A63EF" w:rsidRPr="00594C9D" w:rsidRDefault="003A63EF" w:rsidP="00687171">
            <w:pPr>
              <w:jc w:val="both"/>
            </w:pPr>
            <w:r>
              <w:t>ДЛ-3, М-3, М-4</w:t>
            </w:r>
          </w:p>
        </w:tc>
      </w:tr>
      <w:tr w:rsidR="003A63EF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3A63EF" w:rsidRDefault="003A63EF" w:rsidP="00A77ADE">
            <w:pPr>
              <w:jc w:val="center"/>
            </w:pPr>
            <w:r>
              <w:lastRenderedPageBreak/>
              <w:t>7</w:t>
            </w:r>
          </w:p>
        </w:tc>
        <w:tc>
          <w:tcPr>
            <w:tcW w:w="2126" w:type="dxa"/>
          </w:tcPr>
          <w:p w:rsidR="003A63EF" w:rsidRPr="00594C9D" w:rsidRDefault="003A63EF" w:rsidP="00970229">
            <w:pPr>
              <w:jc w:val="both"/>
            </w:pPr>
            <w:r w:rsidRPr="00594C9D">
              <w:t>Оптимизация гидромониторной промывки.</w:t>
            </w:r>
          </w:p>
        </w:tc>
        <w:tc>
          <w:tcPr>
            <w:tcW w:w="2977" w:type="dxa"/>
          </w:tcPr>
          <w:p w:rsidR="003A63EF" w:rsidRPr="00594C9D" w:rsidRDefault="003A63EF" w:rsidP="00970229">
            <w:pPr>
              <w:jc w:val="both"/>
            </w:pPr>
            <w:r w:rsidRPr="00594C9D">
              <w:t>Гидродинамические кри</w:t>
            </w:r>
            <w:r>
              <w:t>-</w:t>
            </w:r>
            <w:r w:rsidRPr="00594C9D">
              <w:t>терии для оценки опти</w:t>
            </w:r>
            <w:r>
              <w:t>-</w:t>
            </w:r>
            <w:r w:rsidRPr="00594C9D">
              <w:t>мальных соотношений диаметров скважины и бурильных труб. Оптимальные соотноше</w:t>
            </w:r>
            <w:r>
              <w:t>-</w:t>
            </w:r>
            <w:r w:rsidRPr="00594C9D">
              <w:t>ния для роторного и для турбинного способов бурения.</w:t>
            </w:r>
          </w:p>
        </w:tc>
        <w:tc>
          <w:tcPr>
            <w:tcW w:w="1417" w:type="dxa"/>
          </w:tcPr>
          <w:p w:rsidR="003A63EF" w:rsidRPr="00594C9D" w:rsidRDefault="003A63EF" w:rsidP="00970229">
            <w:pPr>
              <w:jc w:val="both"/>
            </w:pPr>
            <w:r>
              <w:t>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Л-1, </w:t>
            </w:r>
            <w:r>
              <w:t>О</w:t>
            </w:r>
            <w:r w:rsidRPr="00594C9D">
              <w:t>Л-2,</w:t>
            </w:r>
          </w:p>
          <w:p w:rsidR="003A63EF" w:rsidRDefault="003A63EF" w:rsidP="00687171">
            <w:pPr>
              <w:jc w:val="both"/>
            </w:pPr>
            <w:r>
              <w:t>О</w:t>
            </w:r>
            <w:r w:rsidRPr="00594C9D">
              <w:t xml:space="preserve">Л-3, </w:t>
            </w:r>
          </w:p>
          <w:p w:rsidR="003A63EF" w:rsidRPr="00594C9D" w:rsidRDefault="003A63EF" w:rsidP="003A63EF">
            <w:pPr>
              <w:jc w:val="both"/>
            </w:pPr>
            <w:r>
              <w:t>ДЛ-3, М-3</w:t>
            </w:r>
          </w:p>
        </w:tc>
      </w:tr>
      <w:tr w:rsidR="00C514C9" w:rsidRPr="001E6565" w:rsidTr="00F20BCF">
        <w:tc>
          <w:tcPr>
            <w:tcW w:w="5954" w:type="dxa"/>
            <w:gridSpan w:val="3"/>
            <w:tcBorders>
              <w:left w:val="single" w:sz="4" w:space="0" w:color="auto"/>
            </w:tcBorders>
          </w:tcPr>
          <w:p w:rsidR="00C514C9" w:rsidRPr="00594C9D" w:rsidRDefault="00C514C9" w:rsidP="00C514C9">
            <w:pPr>
              <w:jc w:val="right"/>
              <w:rPr>
                <w:b/>
                <w:sz w:val="28"/>
                <w:szCs w:val="28"/>
              </w:rPr>
            </w:pPr>
            <w:r w:rsidRPr="00594C9D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C514C9" w:rsidRPr="00594C9D" w:rsidRDefault="00F34902" w:rsidP="00A77AD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</w:tbl>
    <w:p w:rsidR="000E4F95" w:rsidRPr="001E6565" w:rsidRDefault="000E4F95" w:rsidP="002D039E">
      <w:pPr>
        <w:pStyle w:val="3"/>
      </w:pPr>
      <w:r w:rsidRPr="001E6565">
        <w:t>3.1.4. Практические занятия, их содержание и объем в часах (по семестрам)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4082"/>
        <w:gridCol w:w="1730"/>
      </w:tblGrid>
      <w:tr w:rsidR="00857282" w:rsidRPr="001E6565" w:rsidTr="00A77ADE">
        <w:trPr>
          <w:cantSplit/>
          <w:trHeight w:val="69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 темы</w:t>
            </w:r>
          </w:p>
        </w:tc>
        <w:tc>
          <w:tcPr>
            <w:tcW w:w="2693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практических занятий (семинаров)</w:t>
            </w:r>
          </w:p>
        </w:tc>
        <w:tc>
          <w:tcPr>
            <w:tcW w:w="4082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Основное содержание практических занятий (семинаров)</w:t>
            </w:r>
          </w:p>
        </w:tc>
        <w:tc>
          <w:tcPr>
            <w:tcW w:w="1730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Количество часов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A77ADE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Гидростатика буровых растворов. Пусковое давление.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Определение гидростатического давления в открытой и закрытой скважине. Построение эпюры гидростатического давления. Графическое решение задач по определению гидростатического давления в любой точке скважины.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A77ADE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Определение давлений на устье проявляющей скважины.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Определение давления газа в открытой и закрытой скважине. Построение эпюры давления газа. Решение задач по определению давления в скважине частично заполненной газом и жидкостью.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A77ADE">
            <w:pPr>
              <w:jc w:val="center"/>
            </w:pPr>
            <w:r>
              <w:t>3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Общие сведения о потоках в циркуляционной системе скважины.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 xml:space="preserve">Состав циркуляционной системы скважины. Виды гидравлических сопротивлений на элементах циркуляционной системы. Напорное, безнапорное (русловое) течение. Турбулентный, ламинарный режим 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A77ADE">
            <w:p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Потери давления при движении вязкопластичной жидкости.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Особенности равновесия ВПЖ. Определение пускового и остаточного давления. Определение реологических параметров по пусковому и остаточному давлению. Причина возникновения сифона при подъеме колонн.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F20BCF">
            <w:pPr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Местные гидравлические сопротивления. Методики расчета.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Построение ГХН. Построение ГХС. Определение параметров гидравли</w:t>
            </w:r>
            <w:r w:rsidR="00970229">
              <w:t>-</w:t>
            </w:r>
            <w:r w:rsidRPr="00807188">
              <w:t>ческой программы промывки скважины при совмещении ГХН и ГХС, в том числе с учетом технологических ограничений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F20BCF">
            <w:pPr>
              <w:jc w:val="center"/>
            </w:pPr>
            <w:r>
              <w:lastRenderedPageBreak/>
              <w:t>6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Оптимизация гидромониторной промывки.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Расчет критериев оптимизации гидромониторной промывки. Критерий «эффективное давление» гидромониторной струи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807188" w:rsidRPr="001E6565" w:rsidTr="00970229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970229">
            <w:pPr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807188" w:rsidRPr="00807188" w:rsidRDefault="00807188" w:rsidP="00970229">
            <w:pPr>
              <w:jc w:val="both"/>
            </w:pPr>
            <w:r w:rsidRPr="00807188">
              <w:t>Совмещение гидравлических характеристик скважины и насосов.</w:t>
            </w:r>
          </w:p>
        </w:tc>
        <w:tc>
          <w:tcPr>
            <w:tcW w:w="4082" w:type="dxa"/>
          </w:tcPr>
          <w:p w:rsidR="00807188" w:rsidRPr="00807188" w:rsidRDefault="00807188" w:rsidP="00970229">
            <w:pPr>
              <w:jc w:val="both"/>
            </w:pPr>
            <w:r w:rsidRPr="00807188">
              <w:t>Расчет допустимых расходов по условию ограничения давления в затрубном пространстве и ограничению давления на насосах. Алгоритм задачи.</w:t>
            </w:r>
          </w:p>
        </w:tc>
        <w:tc>
          <w:tcPr>
            <w:tcW w:w="1730" w:type="dxa"/>
          </w:tcPr>
          <w:p w:rsidR="00807188" w:rsidRDefault="00807188" w:rsidP="00970229">
            <w:pPr>
              <w:jc w:val="center"/>
            </w:pPr>
            <w:r>
              <w:t>2</w:t>
            </w:r>
          </w:p>
        </w:tc>
      </w:tr>
      <w:tr w:rsidR="00807188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807188" w:rsidRDefault="00807188" w:rsidP="00F20BCF">
            <w:pPr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807188" w:rsidRPr="00F87DCA" w:rsidRDefault="00807188" w:rsidP="00970229">
            <w:pPr>
              <w:jc w:val="both"/>
            </w:pPr>
            <w:r w:rsidRPr="00F87DCA">
              <w:t>Общие понятия о неустановившемся движении буровой жидкости в скважине.</w:t>
            </w:r>
          </w:p>
        </w:tc>
        <w:tc>
          <w:tcPr>
            <w:tcW w:w="4082" w:type="dxa"/>
          </w:tcPr>
          <w:p w:rsidR="00807188" w:rsidRPr="00F87DCA" w:rsidRDefault="00807188" w:rsidP="001777A0">
            <w:pPr>
              <w:jc w:val="both"/>
            </w:pPr>
            <w:r w:rsidRPr="00F87DCA">
              <w:t>Гидродинамические давления</w:t>
            </w:r>
            <w:r w:rsidR="001777A0">
              <w:t>,</w:t>
            </w:r>
            <w:r w:rsidRPr="00F87DCA">
              <w:t xml:space="preserve"> возникающие при </w:t>
            </w:r>
            <w:r w:rsidR="001777A0">
              <w:t>цементировании обсадных колонн при неустановившемся течении</w:t>
            </w:r>
            <w:r w:rsidRPr="00F87DCA">
              <w:t xml:space="preserve"> скважине.</w:t>
            </w:r>
            <w:r>
              <w:t xml:space="preserve"> </w:t>
            </w:r>
            <w:r w:rsidR="001777A0">
              <w:t>Расчет</w:t>
            </w:r>
            <w:r w:rsidRPr="00F87DCA">
              <w:t xml:space="preserve"> </w:t>
            </w:r>
            <w:r w:rsidR="001777A0">
              <w:t xml:space="preserve">«отрывного течения» при цементировании по программе </w:t>
            </w:r>
            <w:r w:rsidR="001777A0">
              <w:rPr>
                <w:lang w:val="en-US"/>
              </w:rPr>
              <w:t>Cementag</w:t>
            </w:r>
            <w:r w:rsidRPr="00F87DCA">
              <w:t>.</w:t>
            </w:r>
          </w:p>
        </w:tc>
        <w:tc>
          <w:tcPr>
            <w:tcW w:w="1730" w:type="dxa"/>
          </w:tcPr>
          <w:p w:rsidR="00807188" w:rsidRDefault="00807188" w:rsidP="00F20BCF">
            <w:pPr>
              <w:jc w:val="center"/>
            </w:pPr>
            <w:r>
              <w:t>2</w:t>
            </w:r>
          </w:p>
        </w:tc>
      </w:tr>
      <w:tr w:rsidR="00BF12A4" w:rsidRPr="001E6565" w:rsidTr="008E67F8">
        <w:trPr>
          <w:cantSplit/>
        </w:trPr>
        <w:tc>
          <w:tcPr>
            <w:tcW w:w="7626" w:type="dxa"/>
            <w:gridSpan w:val="3"/>
            <w:tcBorders>
              <w:left w:val="single" w:sz="4" w:space="0" w:color="auto"/>
            </w:tcBorders>
          </w:tcPr>
          <w:p w:rsidR="00BF12A4" w:rsidRDefault="00BF12A4" w:rsidP="00D913EB">
            <w:pPr>
              <w:jc w:val="right"/>
            </w:pPr>
            <w:r w:rsidRPr="005E72DF">
              <w:rPr>
                <w:b/>
              </w:rPr>
              <w:t>ИТОГО:</w:t>
            </w:r>
          </w:p>
        </w:tc>
        <w:tc>
          <w:tcPr>
            <w:tcW w:w="1730" w:type="dxa"/>
          </w:tcPr>
          <w:p w:rsidR="00BF12A4" w:rsidRDefault="00807188" w:rsidP="00C514C9">
            <w:pPr>
              <w:jc w:val="center"/>
            </w:pPr>
            <w:r>
              <w:rPr>
                <w:b/>
              </w:rPr>
              <w:t>16</w:t>
            </w:r>
          </w:p>
        </w:tc>
      </w:tr>
    </w:tbl>
    <w:p w:rsidR="000E4F95" w:rsidRPr="001E6565" w:rsidRDefault="000E4F95" w:rsidP="00954EF5">
      <w:pPr>
        <w:pStyle w:val="3"/>
      </w:pPr>
      <w:r w:rsidRPr="001E6565">
        <w:t>3.1.5. Лабораторные занятия, их наименование и объем в часах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5328"/>
        <w:gridCol w:w="2835"/>
      </w:tblGrid>
      <w:tr w:rsidR="000E4F95" w:rsidRPr="001E6565" w:rsidTr="00954EF5">
        <w:trPr>
          <w:trHeight w:val="794"/>
        </w:trPr>
        <w:tc>
          <w:tcPr>
            <w:tcW w:w="1193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Номер работы</w:t>
            </w:r>
          </w:p>
        </w:tc>
        <w:tc>
          <w:tcPr>
            <w:tcW w:w="5328" w:type="dxa"/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лабораторной работы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  <w:lang w:val="en-US"/>
              </w:rPr>
            </w:pPr>
            <w:r w:rsidRPr="001E6565">
              <w:rPr>
                <w:sz w:val="28"/>
                <w:szCs w:val="28"/>
              </w:rPr>
              <w:t>Объем в часах</w:t>
            </w:r>
          </w:p>
        </w:tc>
      </w:tr>
      <w:tr w:rsidR="0022197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1</w:t>
            </w:r>
          </w:p>
        </w:tc>
        <w:tc>
          <w:tcPr>
            <w:tcW w:w="5328" w:type="dxa"/>
          </w:tcPr>
          <w:p w:rsidR="00221979" w:rsidRPr="00221979" w:rsidRDefault="00221979" w:rsidP="00970229">
            <w:pPr>
              <w:jc w:val="both"/>
            </w:pPr>
            <w:r w:rsidRPr="00221979">
              <w:t>Определение реологической модели бурового раствора и его параметров в зависимости от химической обработки.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4</w:t>
            </w:r>
          </w:p>
        </w:tc>
      </w:tr>
      <w:tr w:rsidR="0022197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2</w:t>
            </w:r>
          </w:p>
        </w:tc>
        <w:tc>
          <w:tcPr>
            <w:tcW w:w="5328" w:type="dxa"/>
          </w:tcPr>
          <w:p w:rsidR="00221979" w:rsidRPr="00221979" w:rsidRDefault="00221979" w:rsidP="00970229">
            <w:pPr>
              <w:jc w:val="both"/>
            </w:pPr>
            <w:r w:rsidRPr="00221979">
              <w:t>Определение реологической модели бурового раствора и его параметров в зависимости от температуры.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2</w:t>
            </w:r>
          </w:p>
        </w:tc>
      </w:tr>
      <w:tr w:rsidR="0022197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3</w:t>
            </w:r>
          </w:p>
        </w:tc>
        <w:tc>
          <w:tcPr>
            <w:tcW w:w="5328" w:type="dxa"/>
          </w:tcPr>
          <w:p w:rsidR="00221979" w:rsidRPr="00221979" w:rsidRDefault="00221979" w:rsidP="00970229">
            <w:pPr>
              <w:jc w:val="both"/>
            </w:pPr>
            <w:r w:rsidRPr="00221979">
              <w:t>Определение влияния химической обработки (температуры) бурового раствора на потери давления в циркуляционной системе.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rPr>
                <w:lang w:val="en-US"/>
              </w:rPr>
              <w:t>4</w:t>
            </w:r>
            <w:r>
              <w:t xml:space="preserve"> </w:t>
            </w:r>
          </w:p>
        </w:tc>
      </w:tr>
      <w:tr w:rsidR="0022197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4</w:t>
            </w:r>
          </w:p>
        </w:tc>
        <w:tc>
          <w:tcPr>
            <w:tcW w:w="5328" w:type="dxa"/>
          </w:tcPr>
          <w:p w:rsidR="00221979" w:rsidRDefault="00221979" w:rsidP="00221979">
            <w:pPr>
              <w:jc w:val="both"/>
              <w:rPr>
                <w:lang w:val="en-US"/>
              </w:rPr>
            </w:pPr>
            <w:r w:rsidRPr="00221979">
              <w:t>Изучение конструкций промывочного узла и гидромониторных насадок. Обмер межшарошечного пространства буровых долот</w:t>
            </w:r>
          </w:p>
          <w:p w:rsidR="00221979" w:rsidRPr="00221979" w:rsidRDefault="00221979" w:rsidP="00221979">
            <w:pPr>
              <w:jc w:val="both"/>
            </w:pPr>
            <w:r>
              <w:t>О</w:t>
            </w:r>
            <w:r w:rsidRPr="00221979">
              <w:t>ценка вписываемости гидромониторных струй.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2</w:t>
            </w:r>
          </w:p>
          <w:p w:rsidR="00221979" w:rsidRDefault="00221979" w:rsidP="008E67F8">
            <w:pPr>
              <w:jc w:val="center"/>
            </w:pPr>
          </w:p>
          <w:p w:rsidR="00221979" w:rsidRDefault="00221979" w:rsidP="008E67F8">
            <w:pPr>
              <w:jc w:val="center"/>
            </w:pPr>
          </w:p>
          <w:p w:rsidR="00221979" w:rsidRPr="00221979" w:rsidRDefault="00221979" w:rsidP="008E67F8">
            <w:pPr>
              <w:jc w:val="center"/>
            </w:pPr>
            <w:r>
              <w:t>2</w:t>
            </w:r>
          </w:p>
        </w:tc>
      </w:tr>
      <w:tr w:rsidR="0022197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5</w:t>
            </w:r>
          </w:p>
        </w:tc>
        <w:tc>
          <w:tcPr>
            <w:tcW w:w="5328" w:type="dxa"/>
          </w:tcPr>
          <w:p w:rsidR="00221979" w:rsidRDefault="00221979" w:rsidP="00970229">
            <w:pPr>
              <w:jc w:val="both"/>
            </w:pPr>
            <w:r w:rsidRPr="00221979">
              <w:t>Гидравлическая характеристика насосных агрегатов (ГХН). Расчет гидравлической характеристики скважины (ГХС)</w:t>
            </w:r>
          </w:p>
          <w:p w:rsidR="00221979" w:rsidRPr="00221979" w:rsidRDefault="00221979" w:rsidP="00221979">
            <w:pPr>
              <w:jc w:val="both"/>
            </w:pPr>
            <w:r>
              <w:t>С</w:t>
            </w:r>
            <w:r w:rsidRPr="00221979">
              <w:t xml:space="preserve">овмешение </w:t>
            </w:r>
            <w:r>
              <w:t>ГХН и</w:t>
            </w:r>
            <w:r w:rsidRPr="00221979">
              <w:t xml:space="preserve"> ГХ</w:t>
            </w:r>
            <w:r>
              <w:t>С</w:t>
            </w:r>
            <w:r w:rsidRPr="00221979">
              <w:t xml:space="preserve"> с учетом технических и технологических ограничений.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21979" w:rsidRDefault="00221979" w:rsidP="008E67F8">
            <w:pPr>
              <w:jc w:val="center"/>
            </w:pPr>
            <w:r>
              <w:t>2</w:t>
            </w:r>
          </w:p>
          <w:p w:rsidR="00221979" w:rsidRDefault="00221979" w:rsidP="008E67F8">
            <w:pPr>
              <w:jc w:val="center"/>
            </w:pPr>
          </w:p>
          <w:p w:rsidR="00221979" w:rsidRDefault="00221979" w:rsidP="008E67F8">
            <w:pPr>
              <w:jc w:val="center"/>
            </w:pPr>
          </w:p>
          <w:p w:rsidR="00221979" w:rsidRPr="00221979" w:rsidRDefault="00221979" w:rsidP="008E67F8">
            <w:pPr>
              <w:jc w:val="center"/>
            </w:pPr>
            <w:r>
              <w:t>2</w:t>
            </w:r>
          </w:p>
        </w:tc>
      </w:tr>
      <w:tr w:rsidR="004F75AC" w:rsidRPr="001E6565" w:rsidTr="008E67F8">
        <w:tc>
          <w:tcPr>
            <w:tcW w:w="6521" w:type="dxa"/>
            <w:gridSpan w:val="2"/>
            <w:tcBorders>
              <w:left w:val="single" w:sz="4" w:space="0" w:color="auto"/>
            </w:tcBorders>
          </w:tcPr>
          <w:p w:rsidR="004F75AC" w:rsidRPr="005E72DF" w:rsidRDefault="004F75AC" w:rsidP="00A95F99">
            <w:pPr>
              <w:jc w:val="right"/>
              <w:rPr>
                <w:b/>
              </w:rPr>
            </w:pPr>
            <w:r w:rsidRPr="005E72DF">
              <w:rPr>
                <w:b/>
              </w:rPr>
              <w:t>ИТОГО: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221979" w:rsidP="008E67F8">
            <w:pPr>
              <w:jc w:val="center"/>
            </w:pPr>
            <w:r>
              <w:rPr>
                <w:b/>
                <w:lang w:val="en-US"/>
              </w:rPr>
              <w:t>1</w:t>
            </w:r>
            <w:r w:rsidR="004F75AC">
              <w:rPr>
                <w:b/>
              </w:rPr>
              <w:t>8</w:t>
            </w:r>
          </w:p>
        </w:tc>
      </w:tr>
    </w:tbl>
    <w:p w:rsidR="000E4F95" w:rsidRPr="001E6565" w:rsidRDefault="000E4F95" w:rsidP="00F34902">
      <w:pPr>
        <w:pStyle w:val="2"/>
        <w:spacing w:before="240"/>
      </w:pPr>
      <w:r w:rsidRPr="001E6565">
        <w:t xml:space="preserve">3.2. Перечень тем курсовых проектов (работ)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0E4F95" w:rsidRPr="001E6565" w:rsidTr="00954EF5"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505" w:type="dxa"/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970229" w:rsidRPr="001E6565" w:rsidTr="00970229">
        <w:tc>
          <w:tcPr>
            <w:tcW w:w="851" w:type="dxa"/>
            <w:tcBorders>
              <w:left w:val="single" w:sz="4" w:space="0" w:color="auto"/>
            </w:tcBorders>
          </w:tcPr>
          <w:p w:rsidR="00970229" w:rsidRPr="00970229" w:rsidRDefault="00970229" w:rsidP="00970229">
            <w:pPr>
              <w:jc w:val="center"/>
            </w:pPr>
          </w:p>
        </w:tc>
        <w:tc>
          <w:tcPr>
            <w:tcW w:w="8505" w:type="dxa"/>
          </w:tcPr>
          <w:p w:rsidR="00970229" w:rsidRPr="00970229" w:rsidRDefault="00F34902" w:rsidP="00970229">
            <w:pPr>
              <w:jc w:val="both"/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781" w:rsidRPr="001E6565" w:rsidRDefault="00BD6781" w:rsidP="00F34902">
      <w:pPr>
        <w:pStyle w:val="2"/>
        <w:spacing w:before="240"/>
      </w:pPr>
      <w:r w:rsidRPr="001E6565">
        <w:lastRenderedPageBreak/>
        <w:t xml:space="preserve">3.3. Перечень тем РГР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970229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970229" w:rsidRPr="001E6565" w:rsidRDefault="00F34902" w:rsidP="00954E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43" w:type="dxa"/>
            <w:vAlign w:val="center"/>
          </w:tcPr>
          <w:p w:rsidR="00970229" w:rsidRPr="00F34902" w:rsidRDefault="00F34902" w:rsidP="00F34902">
            <w:pPr>
              <w:jc w:val="both"/>
              <w:rPr>
                <w:sz w:val="28"/>
                <w:szCs w:val="28"/>
              </w:rPr>
            </w:pPr>
            <w:r w:rsidRPr="00F34902">
              <w:rPr>
                <w:sz w:val="28"/>
                <w:szCs w:val="28"/>
              </w:rPr>
              <w:t>Разработка гидравлической программы промывки скважины (по исходным данным)</w:t>
            </w:r>
          </w:p>
        </w:tc>
      </w:tr>
    </w:tbl>
    <w:p w:rsidR="00BD6781" w:rsidRPr="001E6565" w:rsidRDefault="00BD6781" w:rsidP="00F34902">
      <w:pPr>
        <w:pStyle w:val="2"/>
        <w:spacing w:before="240"/>
      </w:pPr>
      <w:r w:rsidRPr="001E6565">
        <w:t xml:space="preserve">3.4. Перечень тем </w:t>
      </w:r>
      <w:r w:rsidRPr="00DF1952">
        <w:t>рефератов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43" w:type="dxa"/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781" w:rsidRPr="001E6565" w:rsidRDefault="00BD6781" w:rsidP="00F34902">
      <w:pPr>
        <w:pStyle w:val="2"/>
        <w:spacing w:before="240"/>
      </w:pPr>
      <w:r w:rsidRPr="001E6565">
        <w:t>3.5. Перечень тем контрольных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954EF5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954EF5" w:rsidRPr="001E6565" w:rsidRDefault="00954EF5" w:rsidP="002103D0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954EF5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DF1952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2103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43" w:type="dxa"/>
            <w:vAlign w:val="center"/>
          </w:tcPr>
          <w:p w:rsidR="00DF1952" w:rsidRPr="001E6565" w:rsidRDefault="00DF1952" w:rsidP="008E67F8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0E4F95" w:rsidRDefault="000E4F95" w:rsidP="00954EF5">
      <w:pPr>
        <w:pStyle w:val="2"/>
        <w:rPr>
          <w:i w:val="0"/>
        </w:rPr>
      </w:pPr>
      <w:r w:rsidRPr="001E6565">
        <w:t>3.</w:t>
      </w:r>
      <w:r w:rsidR="00B625F2" w:rsidRPr="001E6565">
        <w:t>6</w:t>
      </w:r>
      <w:r w:rsidRPr="001E6565"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2"/>
        <w:gridCol w:w="1658"/>
        <w:gridCol w:w="2693"/>
        <w:gridCol w:w="1558"/>
        <w:gridCol w:w="1702"/>
        <w:gridCol w:w="957"/>
      </w:tblGrid>
      <w:tr w:rsidR="00F20BCF" w:rsidRPr="003117E7" w:rsidTr="00247083">
        <w:trPr>
          <w:tblHeader/>
        </w:trPr>
        <w:tc>
          <w:tcPr>
            <w:tcW w:w="524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66" w:type="pct"/>
            <w:vAlign w:val="center"/>
          </w:tcPr>
          <w:p w:rsidR="00F20BCF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407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4" w:type="pct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89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</w:t>
            </w:r>
            <w:r w:rsidR="00247083">
              <w:rPr>
                <w:sz w:val="22"/>
                <w:szCs w:val="22"/>
              </w:rPr>
              <w:t>-</w:t>
            </w:r>
            <w:r w:rsidRPr="003117E7">
              <w:rPr>
                <w:sz w:val="22"/>
                <w:szCs w:val="22"/>
              </w:rPr>
              <w:t>чество часов</w:t>
            </w:r>
          </w:p>
        </w:tc>
      </w:tr>
      <w:tr w:rsidR="00247083" w:rsidRPr="003117E7" w:rsidTr="00687171">
        <w:trPr>
          <w:tblHeader/>
        </w:trPr>
        <w:tc>
          <w:tcPr>
            <w:tcW w:w="524" w:type="pct"/>
            <w:shd w:val="clear" w:color="auto" w:fill="auto"/>
          </w:tcPr>
          <w:p w:rsidR="00247083" w:rsidRPr="001F46E5" w:rsidRDefault="00247083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66" w:type="pct"/>
          </w:tcPr>
          <w:p w:rsidR="00247083" w:rsidRPr="00970229" w:rsidRDefault="00247083" w:rsidP="00687171">
            <w:pPr>
              <w:jc w:val="center"/>
            </w:pPr>
            <w:r w:rsidRPr="00970229">
              <w:t>лабораторные</w:t>
            </w:r>
          </w:p>
        </w:tc>
        <w:tc>
          <w:tcPr>
            <w:tcW w:w="1407" w:type="pct"/>
            <w:shd w:val="clear" w:color="auto" w:fill="auto"/>
          </w:tcPr>
          <w:p w:rsidR="00247083" w:rsidRPr="00970229" w:rsidRDefault="00247083" w:rsidP="00687171">
            <w:pPr>
              <w:jc w:val="both"/>
            </w:pPr>
            <w:r>
              <w:t>И</w:t>
            </w:r>
            <w:r w:rsidRPr="00970229">
              <w:t>сследовани</w:t>
            </w:r>
            <w:r>
              <w:t>е</w:t>
            </w:r>
            <w:r w:rsidRPr="00970229">
              <w:t xml:space="preserve"> влияния различных факторов на реологические характе</w:t>
            </w:r>
            <w:r>
              <w:t>-</w:t>
            </w:r>
            <w:r w:rsidRPr="00970229">
              <w:t>ристики буровых и тампонажных жидкостей</w:t>
            </w:r>
          </w:p>
        </w:tc>
        <w:tc>
          <w:tcPr>
            <w:tcW w:w="814" w:type="pct"/>
          </w:tcPr>
          <w:p w:rsidR="00247083" w:rsidRPr="00BB4272" w:rsidRDefault="00D17755" w:rsidP="003C4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47083"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  <w:r w:rsidR="00247083" w:rsidRPr="00BB4272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1</w:t>
            </w:r>
            <w:r w:rsidR="00247083" w:rsidRPr="00BB427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ПК-10</w:t>
            </w:r>
          </w:p>
        </w:tc>
        <w:tc>
          <w:tcPr>
            <w:tcW w:w="889" w:type="pct"/>
            <w:shd w:val="clear" w:color="auto" w:fill="auto"/>
          </w:tcPr>
          <w:p w:rsidR="00247083" w:rsidRPr="001F46E5" w:rsidRDefault="00247083" w:rsidP="00687171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500" w:type="pct"/>
            <w:shd w:val="clear" w:color="auto" w:fill="auto"/>
          </w:tcPr>
          <w:p w:rsidR="00247083" w:rsidRPr="001F46E5" w:rsidRDefault="00247083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D17755" w:rsidRPr="003117E7" w:rsidTr="00687171">
        <w:trPr>
          <w:tblHeader/>
        </w:trPr>
        <w:tc>
          <w:tcPr>
            <w:tcW w:w="524" w:type="pct"/>
            <w:shd w:val="clear" w:color="auto" w:fill="auto"/>
          </w:tcPr>
          <w:p w:rsidR="00D17755" w:rsidRPr="001F46E5" w:rsidRDefault="00D17755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66" w:type="pct"/>
          </w:tcPr>
          <w:p w:rsidR="00D17755" w:rsidRPr="00970229" w:rsidRDefault="00D17755" w:rsidP="00687171">
            <w:pPr>
              <w:jc w:val="center"/>
            </w:pPr>
            <w:r w:rsidRPr="00970229">
              <w:t>лабораторные</w:t>
            </w:r>
          </w:p>
        </w:tc>
        <w:tc>
          <w:tcPr>
            <w:tcW w:w="1407" w:type="pct"/>
            <w:shd w:val="clear" w:color="auto" w:fill="auto"/>
          </w:tcPr>
          <w:p w:rsidR="00D17755" w:rsidRPr="00970229" w:rsidRDefault="00D17755" w:rsidP="00687171">
            <w:pPr>
              <w:jc w:val="both"/>
            </w:pPr>
            <w:r w:rsidRPr="00970229">
              <w:t>Влияние реологических свойств на потери давления в циркуляционной системе</w:t>
            </w:r>
          </w:p>
        </w:tc>
        <w:tc>
          <w:tcPr>
            <w:tcW w:w="814" w:type="pct"/>
          </w:tcPr>
          <w:p w:rsidR="00D17755" w:rsidRDefault="00D17755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ОПК-1, </w:t>
            </w:r>
          </w:p>
          <w:p w:rsidR="00D17755" w:rsidRPr="00BB4272" w:rsidRDefault="00D17755" w:rsidP="003C42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4</w:t>
            </w:r>
            <w:r w:rsidRPr="00BB4272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1</w:t>
            </w:r>
            <w:r w:rsidRPr="00BB427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ПК-10</w:t>
            </w:r>
          </w:p>
        </w:tc>
        <w:tc>
          <w:tcPr>
            <w:tcW w:w="889" w:type="pct"/>
            <w:shd w:val="clear" w:color="auto" w:fill="auto"/>
          </w:tcPr>
          <w:p w:rsidR="00D17755" w:rsidRPr="001F46E5" w:rsidRDefault="00D17755" w:rsidP="00687171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500" w:type="pct"/>
            <w:shd w:val="clear" w:color="auto" w:fill="auto"/>
          </w:tcPr>
          <w:p w:rsidR="00D17755" w:rsidRPr="001F46E5" w:rsidRDefault="00D17755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47083" w:rsidRPr="003117E7" w:rsidTr="00687171">
        <w:trPr>
          <w:tblHeader/>
        </w:trPr>
        <w:tc>
          <w:tcPr>
            <w:tcW w:w="524" w:type="pct"/>
            <w:shd w:val="clear" w:color="auto" w:fill="auto"/>
          </w:tcPr>
          <w:p w:rsidR="00247083" w:rsidRPr="001F46E5" w:rsidRDefault="00247083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66" w:type="pct"/>
          </w:tcPr>
          <w:p w:rsidR="00247083" w:rsidRPr="00970229" w:rsidRDefault="00247083" w:rsidP="00687171">
            <w:pPr>
              <w:jc w:val="center"/>
            </w:pPr>
            <w:r w:rsidRPr="00970229">
              <w:t>лекции</w:t>
            </w:r>
          </w:p>
        </w:tc>
        <w:tc>
          <w:tcPr>
            <w:tcW w:w="1407" w:type="pct"/>
            <w:shd w:val="clear" w:color="auto" w:fill="auto"/>
          </w:tcPr>
          <w:p w:rsidR="00247083" w:rsidRPr="00970229" w:rsidRDefault="00247083" w:rsidP="00687171">
            <w:pPr>
              <w:jc w:val="both"/>
            </w:pPr>
            <w:r w:rsidRPr="00970229">
              <w:t>Оптимизация гидромониторной промывки трехшарошечных долот с учетом стесненности межшарошечного пространства.</w:t>
            </w:r>
          </w:p>
        </w:tc>
        <w:tc>
          <w:tcPr>
            <w:tcW w:w="814" w:type="pct"/>
          </w:tcPr>
          <w:p w:rsidR="00D17755" w:rsidRDefault="00247083" w:rsidP="00687171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 w:rsidR="00D17755">
              <w:rPr>
                <w:sz w:val="22"/>
                <w:szCs w:val="22"/>
              </w:rPr>
              <w:t>1</w:t>
            </w:r>
            <w:r w:rsidRPr="00BB4272">
              <w:rPr>
                <w:sz w:val="22"/>
                <w:szCs w:val="22"/>
              </w:rPr>
              <w:t xml:space="preserve">, </w:t>
            </w:r>
          </w:p>
          <w:p w:rsidR="00247083" w:rsidRPr="00BB4272" w:rsidRDefault="00247083" w:rsidP="00D17755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ПК-1</w:t>
            </w:r>
            <w:r w:rsidR="00D17755">
              <w:rPr>
                <w:sz w:val="22"/>
                <w:szCs w:val="22"/>
              </w:rPr>
              <w:t>0, ПК-11</w:t>
            </w:r>
          </w:p>
        </w:tc>
        <w:tc>
          <w:tcPr>
            <w:tcW w:w="889" w:type="pct"/>
            <w:shd w:val="clear" w:color="auto" w:fill="auto"/>
          </w:tcPr>
          <w:p w:rsidR="00247083" w:rsidRPr="001F46E5" w:rsidRDefault="00247083" w:rsidP="00687171">
            <w:pPr>
              <w:rPr>
                <w:sz w:val="22"/>
                <w:szCs w:val="22"/>
              </w:rPr>
            </w:pPr>
            <w:r w:rsidRPr="001F46E5">
              <w:rPr>
                <w:bCs/>
                <w:iCs/>
                <w:sz w:val="22"/>
                <w:szCs w:val="22"/>
              </w:rPr>
              <w:t>Анализ проблемных ситуаций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1F4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500" w:type="pct"/>
            <w:shd w:val="clear" w:color="auto" w:fill="auto"/>
          </w:tcPr>
          <w:p w:rsidR="00247083" w:rsidRPr="001F46E5" w:rsidRDefault="00247083" w:rsidP="006871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47083" w:rsidRPr="003117E7" w:rsidTr="00247083">
        <w:trPr>
          <w:tblHeader/>
        </w:trPr>
        <w:tc>
          <w:tcPr>
            <w:tcW w:w="524" w:type="pct"/>
            <w:shd w:val="clear" w:color="auto" w:fill="auto"/>
          </w:tcPr>
          <w:p w:rsidR="00247083" w:rsidRPr="001F46E5" w:rsidRDefault="00247083" w:rsidP="009702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66" w:type="pct"/>
          </w:tcPr>
          <w:p w:rsidR="00247083" w:rsidRPr="00970229" w:rsidRDefault="00247083" w:rsidP="00970229">
            <w:pPr>
              <w:jc w:val="center"/>
            </w:pPr>
            <w:r w:rsidRPr="00970229">
              <w:t>лекции</w:t>
            </w:r>
          </w:p>
        </w:tc>
        <w:tc>
          <w:tcPr>
            <w:tcW w:w="1407" w:type="pct"/>
            <w:shd w:val="clear" w:color="auto" w:fill="auto"/>
          </w:tcPr>
          <w:p w:rsidR="00247083" w:rsidRPr="00970229" w:rsidRDefault="00247083" w:rsidP="00247083">
            <w:pPr>
              <w:jc w:val="both"/>
            </w:pPr>
            <w:r w:rsidRPr="00970229">
              <w:t xml:space="preserve">Особенности </w:t>
            </w:r>
            <w:r>
              <w:t>крепле</w:t>
            </w:r>
            <w:r w:rsidRPr="00970229">
              <w:t>ния обсадных колонн с использованием моделирования гидравлического процесса цементирования скважины с учетом «отрывного течения».</w:t>
            </w:r>
          </w:p>
        </w:tc>
        <w:tc>
          <w:tcPr>
            <w:tcW w:w="814" w:type="pct"/>
          </w:tcPr>
          <w:p w:rsidR="00247083" w:rsidRPr="00BB4272" w:rsidRDefault="00247083" w:rsidP="00374406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ОПК-1,</w:t>
            </w:r>
          </w:p>
          <w:p w:rsidR="00247083" w:rsidRPr="00BB4272" w:rsidRDefault="00247083" w:rsidP="00D17755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</w:t>
            </w:r>
            <w:r w:rsidR="00D17755">
              <w:rPr>
                <w:sz w:val="22"/>
                <w:szCs w:val="22"/>
              </w:rPr>
              <w:t>10</w:t>
            </w:r>
            <w:r w:rsidRPr="00BB4272">
              <w:rPr>
                <w:sz w:val="22"/>
                <w:szCs w:val="22"/>
              </w:rPr>
              <w:t>, ПК-</w:t>
            </w:r>
            <w:r w:rsidR="00D17755">
              <w:rPr>
                <w:sz w:val="22"/>
                <w:szCs w:val="22"/>
              </w:rPr>
              <w:t>11</w:t>
            </w:r>
          </w:p>
        </w:tc>
        <w:tc>
          <w:tcPr>
            <w:tcW w:w="889" w:type="pct"/>
            <w:shd w:val="clear" w:color="auto" w:fill="auto"/>
          </w:tcPr>
          <w:p w:rsidR="00247083" w:rsidRDefault="00247083" w:rsidP="00687171">
            <w:pPr>
              <w:rPr>
                <w:bCs/>
                <w:iCs/>
                <w:sz w:val="22"/>
                <w:szCs w:val="22"/>
              </w:rPr>
            </w:pPr>
            <w:r w:rsidRPr="001F46E5"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  <w:p w:rsidR="00247083" w:rsidRPr="001F46E5" w:rsidRDefault="00247083" w:rsidP="002470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500" w:type="pct"/>
            <w:shd w:val="clear" w:color="auto" w:fill="auto"/>
          </w:tcPr>
          <w:p w:rsidR="00247083" w:rsidRPr="001F46E5" w:rsidRDefault="00247083" w:rsidP="00374406">
            <w:pPr>
              <w:jc w:val="center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4</w:t>
            </w:r>
          </w:p>
        </w:tc>
      </w:tr>
      <w:tr w:rsidR="00247083" w:rsidRPr="003117E7" w:rsidTr="00247083">
        <w:trPr>
          <w:tblHeader/>
        </w:trPr>
        <w:tc>
          <w:tcPr>
            <w:tcW w:w="4500" w:type="pct"/>
            <w:gridSpan w:val="5"/>
            <w:shd w:val="clear" w:color="auto" w:fill="auto"/>
          </w:tcPr>
          <w:p w:rsidR="00247083" w:rsidRPr="00247083" w:rsidRDefault="00247083" w:rsidP="0024708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7083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500" w:type="pct"/>
            <w:shd w:val="clear" w:color="auto" w:fill="auto"/>
          </w:tcPr>
          <w:p w:rsidR="00247083" w:rsidRPr="001F46E5" w:rsidRDefault="00247083" w:rsidP="00F20BC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</w:tbl>
    <w:p w:rsidR="00F20BCF" w:rsidRDefault="00F20BCF" w:rsidP="00F20BCF"/>
    <w:p w:rsidR="000E4F95" w:rsidRPr="001E6565" w:rsidRDefault="000E4F95" w:rsidP="00946E64">
      <w:pPr>
        <w:pStyle w:val="12"/>
        <w:spacing w:line="276" w:lineRule="auto"/>
      </w:pPr>
      <w:r w:rsidRPr="001E6565">
        <w:t xml:space="preserve">4. </w:t>
      </w:r>
      <w:r w:rsidRPr="001E6565">
        <w:rPr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E4F95" w:rsidRPr="001E6565" w:rsidRDefault="000E4F95" w:rsidP="00954EF5">
      <w:pPr>
        <w:pStyle w:val="2"/>
      </w:pPr>
      <w:r w:rsidRPr="001E6565">
        <w:t>4.1. Основная и дополнительная литература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4304"/>
        <w:gridCol w:w="1113"/>
        <w:gridCol w:w="1113"/>
        <w:gridCol w:w="2122"/>
      </w:tblGrid>
      <w:tr w:rsidR="000E4F95" w:rsidRPr="001E6565" w:rsidTr="00954EF5">
        <w:trPr>
          <w:jc w:val="center"/>
        </w:trPr>
        <w:tc>
          <w:tcPr>
            <w:tcW w:w="70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 п-п</w:t>
            </w:r>
          </w:p>
        </w:tc>
        <w:tc>
          <w:tcPr>
            <w:tcW w:w="4304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Автор и наименование</w:t>
            </w:r>
          </w:p>
        </w:tc>
        <w:tc>
          <w:tcPr>
            <w:tcW w:w="111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Вид пособия</w:t>
            </w:r>
          </w:p>
        </w:tc>
        <w:tc>
          <w:tcPr>
            <w:tcW w:w="111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Год издания</w:t>
            </w:r>
          </w:p>
        </w:tc>
        <w:tc>
          <w:tcPr>
            <w:tcW w:w="2122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Кол-во экз. в библиотеке</w:t>
            </w:r>
          </w:p>
        </w:tc>
      </w:tr>
      <w:tr w:rsidR="0049200C" w:rsidRPr="001E6565" w:rsidTr="00954EF5">
        <w:trPr>
          <w:jc w:val="center"/>
        </w:trPr>
        <w:tc>
          <w:tcPr>
            <w:tcW w:w="9355" w:type="dxa"/>
            <w:gridSpan w:val="5"/>
          </w:tcPr>
          <w:p w:rsidR="0049200C" w:rsidRPr="001E6565" w:rsidRDefault="00C458BD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Основная литература</w:t>
            </w:r>
          </w:p>
        </w:tc>
      </w:tr>
      <w:tr w:rsidR="007058BD" w:rsidRPr="007058BD" w:rsidTr="008E67F8">
        <w:trPr>
          <w:jc w:val="center"/>
        </w:trPr>
        <w:tc>
          <w:tcPr>
            <w:tcW w:w="703" w:type="dxa"/>
          </w:tcPr>
          <w:p w:rsidR="007058BD" w:rsidRPr="007058BD" w:rsidRDefault="007058BD" w:rsidP="007058BD">
            <w:pPr>
              <w:ind w:left="-57" w:right="-57"/>
              <w:jc w:val="both"/>
            </w:pPr>
            <w:r w:rsidRPr="007058BD">
              <w:t>ОЛ-1</w:t>
            </w:r>
          </w:p>
        </w:tc>
        <w:tc>
          <w:tcPr>
            <w:tcW w:w="4304" w:type="dxa"/>
          </w:tcPr>
          <w:p w:rsidR="007058BD" w:rsidRPr="007058BD" w:rsidRDefault="007058BD" w:rsidP="00687171">
            <w:pPr>
              <w:jc w:val="both"/>
            </w:pPr>
            <w:r w:rsidRPr="007058BD">
              <w:t>Ухин, Б. В. Гидравлика: Учебное пособие / Б.В. Ухин. - Москва: ФОРУМ: ИНФРА-М, 2014. - 464 с. : ил.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УП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2014</w:t>
            </w:r>
          </w:p>
        </w:tc>
        <w:tc>
          <w:tcPr>
            <w:tcW w:w="2122" w:type="dxa"/>
          </w:tcPr>
          <w:p w:rsidR="007058BD" w:rsidRPr="007058BD" w:rsidRDefault="007058BD" w:rsidP="00687171">
            <w:pPr>
              <w:jc w:val="both"/>
            </w:pPr>
            <w:r w:rsidRPr="007058BD">
              <w:t>10</w:t>
            </w:r>
          </w:p>
        </w:tc>
      </w:tr>
      <w:tr w:rsidR="007058BD" w:rsidRPr="007058BD" w:rsidTr="008E67F8">
        <w:trPr>
          <w:jc w:val="center"/>
        </w:trPr>
        <w:tc>
          <w:tcPr>
            <w:tcW w:w="703" w:type="dxa"/>
          </w:tcPr>
          <w:p w:rsidR="007058BD" w:rsidRPr="007058BD" w:rsidRDefault="007058BD" w:rsidP="007058BD">
            <w:pPr>
              <w:ind w:left="-57" w:right="-57"/>
              <w:jc w:val="both"/>
            </w:pPr>
            <w:r w:rsidRPr="007058BD">
              <w:t>ОЛ-2</w:t>
            </w:r>
          </w:p>
        </w:tc>
        <w:tc>
          <w:tcPr>
            <w:tcW w:w="4304" w:type="dxa"/>
          </w:tcPr>
          <w:p w:rsidR="007058BD" w:rsidRPr="007058BD" w:rsidRDefault="007058BD" w:rsidP="00687171">
            <w:pPr>
              <w:jc w:val="both"/>
            </w:pPr>
            <w:r w:rsidRPr="007058BD">
              <w:t xml:space="preserve">   Технология бурения нефтяных и газовых скважин: В 5 т.: Учебник для студентов высших учебных заведений, обучающихся по направлению подготовки бакалавров 131000 "Нефтегазовое дело". Т. 2 / Василий Павлович Овчинников [и др.]; Тюменский государственный нефтегазовый университет; Под общей редакцией В. П. Овчинникова. - Тюмень: Изд-во Тюменского государственного нефтегазового университета, 2014. - 484 с. : 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У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2014</w:t>
            </w:r>
          </w:p>
        </w:tc>
        <w:tc>
          <w:tcPr>
            <w:tcW w:w="2122" w:type="dxa"/>
          </w:tcPr>
          <w:p w:rsidR="007058BD" w:rsidRPr="007058BD" w:rsidRDefault="007058BD" w:rsidP="00687171">
            <w:pPr>
              <w:jc w:val="both"/>
            </w:pPr>
            <w:r w:rsidRPr="007058BD">
              <w:t>2 + http://elib.tyuiu.ru/</w:t>
            </w:r>
          </w:p>
        </w:tc>
      </w:tr>
      <w:tr w:rsidR="007058BD" w:rsidRPr="007058BD" w:rsidTr="008E67F8">
        <w:trPr>
          <w:jc w:val="center"/>
        </w:trPr>
        <w:tc>
          <w:tcPr>
            <w:tcW w:w="703" w:type="dxa"/>
          </w:tcPr>
          <w:p w:rsidR="007058BD" w:rsidRPr="007058BD" w:rsidRDefault="007058BD" w:rsidP="007058BD">
            <w:pPr>
              <w:ind w:left="-57" w:right="-57"/>
              <w:jc w:val="both"/>
            </w:pPr>
            <w:r w:rsidRPr="007058BD">
              <w:t>ОЛ-3</w:t>
            </w:r>
          </w:p>
        </w:tc>
        <w:tc>
          <w:tcPr>
            <w:tcW w:w="4304" w:type="dxa"/>
          </w:tcPr>
          <w:p w:rsidR="007058BD" w:rsidRPr="007058BD" w:rsidRDefault="007058BD" w:rsidP="00687171">
            <w:pPr>
              <w:jc w:val="both"/>
            </w:pPr>
            <w:r w:rsidRPr="007058BD">
              <w:t>Кудинов В. А. Гидравлика: Учебное пособие / В.А. Кудинов, Э. М. Карташов. - 2-е изд., перераб. и доп. - Москва: Высшая школа, 2007. - 199 с.: ил.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УП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2007</w:t>
            </w:r>
          </w:p>
        </w:tc>
        <w:tc>
          <w:tcPr>
            <w:tcW w:w="2122" w:type="dxa"/>
          </w:tcPr>
          <w:p w:rsidR="007058BD" w:rsidRPr="007058BD" w:rsidRDefault="00942588" w:rsidP="00687171">
            <w:pPr>
              <w:jc w:val="both"/>
            </w:pPr>
            <w:r>
              <w:t>9</w:t>
            </w:r>
          </w:p>
        </w:tc>
      </w:tr>
      <w:tr w:rsidR="007058BD" w:rsidRPr="007058BD" w:rsidTr="008E67F8">
        <w:trPr>
          <w:jc w:val="center"/>
        </w:trPr>
        <w:tc>
          <w:tcPr>
            <w:tcW w:w="703" w:type="dxa"/>
          </w:tcPr>
          <w:p w:rsidR="007058BD" w:rsidRPr="007058BD" w:rsidRDefault="007058BD" w:rsidP="007058BD">
            <w:pPr>
              <w:ind w:left="-57" w:right="-57"/>
              <w:jc w:val="both"/>
            </w:pPr>
            <w:r w:rsidRPr="007058BD">
              <w:t>ОЛ-4</w:t>
            </w:r>
          </w:p>
        </w:tc>
        <w:tc>
          <w:tcPr>
            <w:tcW w:w="4304" w:type="dxa"/>
          </w:tcPr>
          <w:p w:rsidR="007058BD" w:rsidRPr="007058BD" w:rsidRDefault="007058BD" w:rsidP="00687171">
            <w:pPr>
              <w:jc w:val="both"/>
            </w:pPr>
            <w:r w:rsidRPr="007058BD">
              <w:t>Сазонов, А. А. Цементирование нефтяных и газовых скважин / А. А. Сазонов. - Москва: ЦЛНГ, 2010. - 432 с. : ил.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Др</w:t>
            </w:r>
          </w:p>
        </w:tc>
        <w:tc>
          <w:tcPr>
            <w:tcW w:w="1113" w:type="dxa"/>
          </w:tcPr>
          <w:p w:rsidR="007058BD" w:rsidRPr="007058BD" w:rsidRDefault="007058BD" w:rsidP="00687171">
            <w:pPr>
              <w:jc w:val="both"/>
            </w:pPr>
            <w:r w:rsidRPr="007058BD">
              <w:t>2010</w:t>
            </w:r>
          </w:p>
        </w:tc>
        <w:tc>
          <w:tcPr>
            <w:tcW w:w="2122" w:type="dxa"/>
          </w:tcPr>
          <w:p w:rsidR="007058BD" w:rsidRPr="007058BD" w:rsidRDefault="007058BD" w:rsidP="00687171">
            <w:pPr>
              <w:jc w:val="both"/>
            </w:pPr>
            <w:r w:rsidRPr="007058BD">
              <w:t>3</w:t>
            </w:r>
          </w:p>
        </w:tc>
      </w:tr>
      <w:tr w:rsidR="007306DC" w:rsidRPr="001E6565" w:rsidTr="00954EF5">
        <w:trPr>
          <w:jc w:val="center"/>
        </w:trPr>
        <w:tc>
          <w:tcPr>
            <w:tcW w:w="9355" w:type="dxa"/>
            <w:gridSpan w:val="5"/>
          </w:tcPr>
          <w:p w:rsidR="007306DC" w:rsidRPr="001E6565" w:rsidRDefault="007306DC" w:rsidP="007306DC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Дополнительная литература</w:t>
            </w:r>
          </w:p>
        </w:tc>
      </w:tr>
      <w:tr w:rsidR="00A83013" w:rsidRPr="007306DC" w:rsidTr="00954EF5">
        <w:trPr>
          <w:jc w:val="center"/>
        </w:trPr>
        <w:tc>
          <w:tcPr>
            <w:tcW w:w="703" w:type="dxa"/>
          </w:tcPr>
          <w:p w:rsidR="00A83013" w:rsidRPr="00A83013" w:rsidRDefault="00A83013" w:rsidP="00A83013">
            <w:pPr>
              <w:ind w:left="-57" w:right="-57"/>
              <w:jc w:val="both"/>
            </w:pPr>
            <w:r>
              <w:t>Д</w:t>
            </w:r>
            <w:r w:rsidRPr="00A83013">
              <w:t>Л-</w:t>
            </w:r>
            <w:r>
              <w:t>1</w:t>
            </w:r>
          </w:p>
        </w:tc>
        <w:tc>
          <w:tcPr>
            <w:tcW w:w="4304" w:type="dxa"/>
          </w:tcPr>
          <w:p w:rsidR="00A83013" w:rsidRPr="00A83013" w:rsidRDefault="00A83013" w:rsidP="00687171">
            <w:pPr>
              <w:jc w:val="both"/>
            </w:pPr>
            <w:r w:rsidRPr="00A83013">
              <w:t xml:space="preserve">Дмитриев, Н. М.  Введение в подземную гидромеханику: Учебное </w:t>
            </w:r>
            <w:r w:rsidRPr="00A83013">
              <w:lastRenderedPageBreak/>
              <w:t>пособие / Н.М. Дмитриев, В.В. Кадет. - 2-е изд., испр. и доп. - Москва: ЦентрЛитНефтеГаз, 2009. - 272 с.</w:t>
            </w:r>
          </w:p>
        </w:tc>
        <w:tc>
          <w:tcPr>
            <w:tcW w:w="1113" w:type="dxa"/>
          </w:tcPr>
          <w:p w:rsidR="00A83013" w:rsidRPr="00A83013" w:rsidRDefault="00A83013" w:rsidP="00687171">
            <w:pPr>
              <w:jc w:val="both"/>
            </w:pPr>
            <w:r w:rsidRPr="00A83013">
              <w:lastRenderedPageBreak/>
              <w:t>Др</w:t>
            </w:r>
          </w:p>
        </w:tc>
        <w:tc>
          <w:tcPr>
            <w:tcW w:w="1113" w:type="dxa"/>
          </w:tcPr>
          <w:p w:rsidR="00A83013" w:rsidRPr="00A83013" w:rsidRDefault="00A83013" w:rsidP="00687171">
            <w:pPr>
              <w:jc w:val="both"/>
            </w:pPr>
            <w:r w:rsidRPr="00A83013">
              <w:t>2009</w:t>
            </w:r>
          </w:p>
        </w:tc>
        <w:tc>
          <w:tcPr>
            <w:tcW w:w="2122" w:type="dxa"/>
          </w:tcPr>
          <w:p w:rsidR="00A83013" w:rsidRPr="00A83013" w:rsidRDefault="00A83013" w:rsidP="00687171">
            <w:pPr>
              <w:jc w:val="both"/>
            </w:pPr>
            <w:r w:rsidRPr="00A83013">
              <w:t>30</w:t>
            </w:r>
          </w:p>
        </w:tc>
      </w:tr>
      <w:tr w:rsidR="00A83013" w:rsidRPr="007306DC" w:rsidTr="00954EF5">
        <w:trPr>
          <w:jc w:val="center"/>
        </w:trPr>
        <w:tc>
          <w:tcPr>
            <w:tcW w:w="703" w:type="dxa"/>
          </w:tcPr>
          <w:p w:rsidR="00A83013" w:rsidRPr="00A83013" w:rsidRDefault="00A83013" w:rsidP="00A83013">
            <w:pPr>
              <w:ind w:left="-57" w:right="-57"/>
              <w:jc w:val="both"/>
            </w:pPr>
            <w:r>
              <w:lastRenderedPageBreak/>
              <w:t>Д</w:t>
            </w:r>
            <w:r w:rsidRPr="00A83013">
              <w:t>Л-</w:t>
            </w:r>
            <w:r>
              <w:t>2</w:t>
            </w:r>
          </w:p>
        </w:tc>
        <w:tc>
          <w:tcPr>
            <w:tcW w:w="4304" w:type="dxa"/>
          </w:tcPr>
          <w:p w:rsidR="00A83013" w:rsidRPr="00A83013" w:rsidRDefault="00A83013" w:rsidP="00687171">
            <w:pPr>
              <w:jc w:val="both"/>
            </w:pPr>
            <w:r w:rsidRPr="00A83013">
              <w:t>Уляшева, Н. М. Технология буровых жидкостей: Учебное пособие. Ч. 1 / Н.М. Уляшева. - Ухта: Изд-во Ухтинского государственного технического университета, 2008. - 164 с. : ил.</w:t>
            </w:r>
          </w:p>
        </w:tc>
        <w:tc>
          <w:tcPr>
            <w:tcW w:w="1113" w:type="dxa"/>
          </w:tcPr>
          <w:p w:rsidR="00A83013" w:rsidRPr="00A83013" w:rsidRDefault="00A83013" w:rsidP="00687171">
            <w:pPr>
              <w:jc w:val="both"/>
            </w:pPr>
            <w:r w:rsidRPr="00A83013">
              <w:t>УП</w:t>
            </w:r>
          </w:p>
        </w:tc>
        <w:tc>
          <w:tcPr>
            <w:tcW w:w="1113" w:type="dxa"/>
          </w:tcPr>
          <w:p w:rsidR="00A83013" w:rsidRPr="00A83013" w:rsidRDefault="00A83013" w:rsidP="00687171">
            <w:pPr>
              <w:jc w:val="both"/>
            </w:pPr>
            <w:r w:rsidRPr="00A83013">
              <w:t>2008</w:t>
            </w:r>
          </w:p>
        </w:tc>
        <w:tc>
          <w:tcPr>
            <w:tcW w:w="2122" w:type="dxa"/>
          </w:tcPr>
          <w:p w:rsidR="00A83013" w:rsidRPr="00A83013" w:rsidRDefault="00A83013" w:rsidP="00687171">
            <w:pPr>
              <w:jc w:val="both"/>
            </w:pPr>
            <w:r w:rsidRPr="00A83013">
              <w:t>62+</w:t>
            </w:r>
          </w:p>
          <w:p w:rsidR="00A83013" w:rsidRPr="00A83013" w:rsidRDefault="00A83013" w:rsidP="00687171">
            <w:pPr>
              <w:jc w:val="both"/>
            </w:pPr>
            <w:r w:rsidRPr="00A83013">
              <w:t>lib.ugtu.net/book/</w:t>
            </w:r>
            <w:r w:rsidRPr="00A83013">
              <w:br/>
              <w:t>514</w:t>
            </w:r>
          </w:p>
        </w:tc>
      </w:tr>
      <w:tr w:rsidR="00A83013" w:rsidRPr="007306DC" w:rsidTr="00954EF5">
        <w:trPr>
          <w:jc w:val="center"/>
        </w:trPr>
        <w:tc>
          <w:tcPr>
            <w:tcW w:w="703" w:type="dxa"/>
          </w:tcPr>
          <w:p w:rsidR="00A83013" w:rsidRDefault="00A83013" w:rsidP="00A83013">
            <w:pPr>
              <w:ind w:left="-57" w:right="-57"/>
              <w:jc w:val="both"/>
            </w:pPr>
            <w:r>
              <w:t>ДЛ-3</w:t>
            </w:r>
          </w:p>
        </w:tc>
        <w:tc>
          <w:tcPr>
            <w:tcW w:w="4304" w:type="dxa"/>
          </w:tcPr>
          <w:p w:rsidR="00A83013" w:rsidRDefault="00A83013" w:rsidP="00687171">
            <w:pPr>
              <w:jc w:val="both"/>
            </w:pPr>
            <w:r>
              <w:t>Маковей Н.Гидравлика бурения /пер. с рум., М.: Недра</w:t>
            </w:r>
          </w:p>
        </w:tc>
        <w:tc>
          <w:tcPr>
            <w:tcW w:w="1113" w:type="dxa"/>
          </w:tcPr>
          <w:p w:rsidR="00A83013" w:rsidRDefault="00A83013" w:rsidP="00687171">
            <w:pPr>
              <w:jc w:val="center"/>
            </w:pPr>
            <w:r>
              <w:t>Др</w:t>
            </w:r>
          </w:p>
        </w:tc>
        <w:tc>
          <w:tcPr>
            <w:tcW w:w="1113" w:type="dxa"/>
          </w:tcPr>
          <w:p w:rsidR="00A83013" w:rsidRDefault="00A83013" w:rsidP="00687171">
            <w:pPr>
              <w:jc w:val="center"/>
            </w:pPr>
            <w:r>
              <w:t>1986</w:t>
            </w:r>
          </w:p>
        </w:tc>
        <w:tc>
          <w:tcPr>
            <w:tcW w:w="2122" w:type="dxa"/>
          </w:tcPr>
          <w:p w:rsidR="00A83013" w:rsidRPr="00016EA2" w:rsidRDefault="00A83013" w:rsidP="00687171">
            <w:pPr>
              <w:jc w:val="center"/>
            </w:pPr>
            <w:r w:rsidRPr="00016EA2">
              <w:t xml:space="preserve">электронный </w:t>
            </w:r>
          </w:p>
        </w:tc>
      </w:tr>
    </w:tbl>
    <w:p w:rsidR="000E4F95" w:rsidRPr="001E6565" w:rsidRDefault="000E4F95" w:rsidP="006F6827">
      <w:pPr>
        <w:pStyle w:val="2"/>
      </w:pPr>
      <w:r w:rsidRPr="001E6565">
        <w:t>4.2. Методические пособия и указания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250"/>
        <w:gridCol w:w="1413"/>
        <w:gridCol w:w="1848"/>
      </w:tblGrid>
      <w:tr w:rsidR="000E4F95" w:rsidRPr="001E6565" w:rsidTr="006F6827">
        <w:trPr>
          <w:jc w:val="center"/>
        </w:trPr>
        <w:tc>
          <w:tcPr>
            <w:tcW w:w="845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 п-п</w:t>
            </w:r>
          </w:p>
        </w:tc>
        <w:tc>
          <w:tcPr>
            <w:tcW w:w="5250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3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Год издания (состава)</w:t>
            </w:r>
          </w:p>
        </w:tc>
        <w:tc>
          <w:tcPr>
            <w:tcW w:w="1848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Кол-во экз.</w:t>
            </w:r>
          </w:p>
        </w:tc>
      </w:tr>
      <w:tr w:rsidR="00A83013" w:rsidRPr="001E6565" w:rsidTr="00687171">
        <w:trPr>
          <w:jc w:val="center"/>
        </w:trPr>
        <w:tc>
          <w:tcPr>
            <w:tcW w:w="845" w:type="dxa"/>
          </w:tcPr>
          <w:p w:rsidR="00A83013" w:rsidRDefault="00A83013" w:rsidP="00687171">
            <w:pPr>
              <w:jc w:val="center"/>
            </w:pPr>
            <w:r>
              <w:t>М-1</w:t>
            </w:r>
          </w:p>
        </w:tc>
        <w:tc>
          <w:tcPr>
            <w:tcW w:w="5250" w:type="dxa"/>
          </w:tcPr>
          <w:p w:rsidR="00A83013" w:rsidRDefault="00A83013" w:rsidP="00687171">
            <w:pPr>
              <w:jc w:val="both"/>
            </w:pPr>
            <w:r>
              <w:t>Демонстрационная программа для IBM PC “Моделирование гидравлических процессов цементирования скважин с прогнозированием отрывного течения”. Ухта, УГТУ</w:t>
            </w:r>
          </w:p>
        </w:tc>
        <w:tc>
          <w:tcPr>
            <w:tcW w:w="1413" w:type="dxa"/>
          </w:tcPr>
          <w:p w:rsidR="00A83013" w:rsidRDefault="00A83013" w:rsidP="00687171">
            <w:pPr>
              <w:jc w:val="center"/>
            </w:pPr>
            <w:r>
              <w:t>2008</w:t>
            </w:r>
          </w:p>
        </w:tc>
        <w:tc>
          <w:tcPr>
            <w:tcW w:w="1848" w:type="dxa"/>
          </w:tcPr>
          <w:p w:rsidR="00A83013" w:rsidRDefault="00A83013" w:rsidP="00687171">
            <w:pPr>
              <w:jc w:val="center"/>
            </w:pPr>
            <w:r>
              <w:t>компьютер. вариант</w:t>
            </w:r>
          </w:p>
        </w:tc>
      </w:tr>
      <w:tr w:rsidR="00A83013" w:rsidRPr="001E6565" w:rsidTr="008E67F8">
        <w:trPr>
          <w:jc w:val="center"/>
        </w:trPr>
        <w:tc>
          <w:tcPr>
            <w:tcW w:w="845" w:type="dxa"/>
          </w:tcPr>
          <w:p w:rsidR="00A83013" w:rsidRDefault="00A83013" w:rsidP="00687171">
            <w:pPr>
              <w:jc w:val="center"/>
            </w:pPr>
            <w:r>
              <w:t>М-2</w:t>
            </w:r>
          </w:p>
        </w:tc>
        <w:tc>
          <w:tcPr>
            <w:tcW w:w="5250" w:type="dxa"/>
          </w:tcPr>
          <w:p w:rsidR="00A83013" w:rsidRDefault="00A83013" w:rsidP="00687171">
            <w:pPr>
              <w:jc w:val="both"/>
            </w:pPr>
            <w:r>
              <w:t>Методические указания. Определение реологической модели бурового раствора и его параметров в зависимости от обработки. Ухта, УГТУ</w:t>
            </w:r>
          </w:p>
        </w:tc>
        <w:tc>
          <w:tcPr>
            <w:tcW w:w="1413" w:type="dxa"/>
          </w:tcPr>
          <w:p w:rsidR="00A83013" w:rsidRDefault="00A83013" w:rsidP="00687171">
            <w:pPr>
              <w:jc w:val="center"/>
            </w:pPr>
            <w:r>
              <w:t>2008</w:t>
            </w:r>
          </w:p>
        </w:tc>
        <w:tc>
          <w:tcPr>
            <w:tcW w:w="1848" w:type="dxa"/>
          </w:tcPr>
          <w:p w:rsidR="00A83013" w:rsidRDefault="00A83013" w:rsidP="00687171">
            <w:pPr>
              <w:jc w:val="center"/>
            </w:pPr>
            <w:r>
              <w:t>компьют. Вариант</w:t>
            </w:r>
          </w:p>
        </w:tc>
      </w:tr>
      <w:tr w:rsidR="005F36DD" w:rsidRPr="001E6565" w:rsidTr="00687171">
        <w:trPr>
          <w:jc w:val="center"/>
        </w:trPr>
        <w:tc>
          <w:tcPr>
            <w:tcW w:w="845" w:type="dxa"/>
          </w:tcPr>
          <w:p w:rsidR="005F36DD" w:rsidRDefault="005F36DD" w:rsidP="005F36DD">
            <w:pPr>
              <w:jc w:val="center"/>
            </w:pPr>
            <w:r>
              <w:t>М-3</w:t>
            </w:r>
          </w:p>
        </w:tc>
        <w:tc>
          <w:tcPr>
            <w:tcW w:w="5250" w:type="dxa"/>
          </w:tcPr>
          <w:p w:rsidR="005F36DD" w:rsidRDefault="005F36DD" w:rsidP="00687171">
            <w:pPr>
              <w:jc w:val="both"/>
            </w:pPr>
            <w:r>
              <w:t>Осипов П.Ф. Гидроаэромеханика бурения и крепления скважин.  Учебное пособие, Ухта, УГТУ</w:t>
            </w:r>
          </w:p>
        </w:tc>
        <w:tc>
          <w:tcPr>
            <w:tcW w:w="1413" w:type="dxa"/>
          </w:tcPr>
          <w:p w:rsidR="005F36DD" w:rsidRDefault="005F36DD" w:rsidP="00687171">
            <w:pPr>
              <w:jc w:val="center"/>
            </w:pPr>
            <w:r>
              <w:t>2004</w:t>
            </w:r>
          </w:p>
        </w:tc>
        <w:tc>
          <w:tcPr>
            <w:tcW w:w="1848" w:type="dxa"/>
          </w:tcPr>
          <w:p w:rsidR="005F36DD" w:rsidRPr="00A83013" w:rsidRDefault="005F36DD" w:rsidP="00687171">
            <w:pPr>
              <w:jc w:val="both"/>
            </w:pPr>
            <w:r w:rsidRPr="00A83013">
              <w:t>6</w:t>
            </w:r>
            <w:r>
              <w:t>6</w:t>
            </w:r>
            <w:r w:rsidRPr="00A83013">
              <w:t>+</w:t>
            </w:r>
          </w:p>
          <w:p w:rsidR="005F36DD" w:rsidRPr="00A83013" w:rsidRDefault="005F36DD" w:rsidP="005F36DD">
            <w:pPr>
              <w:jc w:val="both"/>
            </w:pPr>
            <w:r w:rsidRPr="00A83013">
              <w:t>lib.ugtu.net/</w:t>
            </w:r>
            <w:r>
              <w:br/>
            </w:r>
            <w:r w:rsidRPr="00A83013">
              <w:t>book/</w:t>
            </w:r>
            <w:r>
              <w:t>256</w:t>
            </w:r>
          </w:p>
        </w:tc>
      </w:tr>
      <w:tr w:rsidR="005F36DD" w:rsidRPr="001E6565" w:rsidTr="008E67F8">
        <w:trPr>
          <w:jc w:val="center"/>
        </w:trPr>
        <w:tc>
          <w:tcPr>
            <w:tcW w:w="845" w:type="dxa"/>
          </w:tcPr>
          <w:p w:rsidR="005F36DD" w:rsidRPr="00016EA2" w:rsidRDefault="005F36DD" w:rsidP="005F36DD">
            <w:pPr>
              <w:jc w:val="center"/>
            </w:pPr>
            <w:r w:rsidRPr="00016EA2">
              <w:t>М-</w:t>
            </w:r>
            <w:r>
              <w:t>4</w:t>
            </w:r>
          </w:p>
        </w:tc>
        <w:tc>
          <w:tcPr>
            <w:tcW w:w="5250" w:type="dxa"/>
          </w:tcPr>
          <w:p w:rsidR="005F36DD" w:rsidRDefault="005F36DD" w:rsidP="00687171">
            <w:pPr>
              <w:jc w:val="both"/>
            </w:pPr>
            <w:r>
              <w:t>Осипов П.Ф. Гидродинамические и гидравлические расчеты при бурении скважин. Учебное пособие, Ухта, УГТУ</w:t>
            </w:r>
          </w:p>
        </w:tc>
        <w:tc>
          <w:tcPr>
            <w:tcW w:w="1413" w:type="dxa"/>
          </w:tcPr>
          <w:p w:rsidR="005F36DD" w:rsidRDefault="005F36DD" w:rsidP="00687171">
            <w:pPr>
              <w:jc w:val="center"/>
            </w:pPr>
            <w:r>
              <w:t>2004</w:t>
            </w:r>
          </w:p>
        </w:tc>
        <w:tc>
          <w:tcPr>
            <w:tcW w:w="1848" w:type="dxa"/>
          </w:tcPr>
          <w:p w:rsidR="005F36DD" w:rsidRPr="00A83013" w:rsidRDefault="005F36DD" w:rsidP="00687171">
            <w:pPr>
              <w:jc w:val="both"/>
            </w:pPr>
            <w:r>
              <w:t>64</w:t>
            </w:r>
            <w:r w:rsidRPr="00A83013">
              <w:t>+</w:t>
            </w:r>
          </w:p>
          <w:p w:rsidR="005F36DD" w:rsidRPr="00A83013" w:rsidRDefault="005F36DD" w:rsidP="005F36DD">
            <w:pPr>
              <w:jc w:val="both"/>
            </w:pPr>
            <w:r w:rsidRPr="00A83013">
              <w:t>lib.ugtu.net/</w:t>
            </w:r>
            <w:r>
              <w:br/>
            </w:r>
            <w:r w:rsidRPr="00A83013">
              <w:t>book/</w:t>
            </w:r>
            <w:r>
              <w:t>350</w:t>
            </w:r>
          </w:p>
        </w:tc>
      </w:tr>
    </w:tbl>
    <w:p w:rsidR="000E4F95" w:rsidRPr="001E6565" w:rsidRDefault="000E4F95" w:rsidP="00E25DC3">
      <w:pPr>
        <w:pStyle w:val="12"/>
      </w:pPr>
      <w:r w:rsidRPr="001E6565">
        <w:t>5. Программное обеспечение и Интернет-ресурсы</w:t>
      </w:r>
    </w:p>
    <w:p w:rsidR="000E4F95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5.1. </w:t>
      </w:r>
      <w:r w:rsidRPr="001E6565">
        <w:rPr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>Электронно-библиотечная система «</w:t>
      </w:r>
      <w:r w:rsidRPr="007468E9">
        <w:rPr>
          <w:sz w:val="28"/>
          <w:szCs w:val="28"/>
          <w:lang w:val="en-US"/>
        </w:rPr>
        <w:t>ZNANIUM</w:t>
      </w:r>
      <w:r w:rsidRPr="007468E9">
        <w:rPr>
          <w:sz w:val="28"/>
          <w:szCs w:val="28"/>
        </w:rPr>
        <w:t>.</w:t>
      </w:r>
      <w:r w:rsidRPr="007468E9">
        <w:rPr>
          <w:sz w:val="28"/>
          <w:szCs w:val="28"/>
          <w:lang w:val="en-US"/>
        </w:rPr>
        <w:t>COM</w:t>
      </w:r>
      <w:r w:rsidRPr="007468E9">
        <w:rPr>
          <w:sz w:val="28"/>
          <w:szCs w:val="28"/>
        </w:rPr>
        <w:t xml:space="preserve">» – </w:t>
      </w:r>
      <w:hyperlink w:history="1">
        <w:r w:rsidRPr="007468E9">
          <w:rPr>
            <w:rStyle w:val="af6"/>
            <w:sz w:val="28"/>
            <w:szCs w:val="28"/>
          </w:rPr>
          <w:t>http://</w:t>
        </w:r>
      </w:hyperlink>
      <w:hyperlink r:id="rId17" w:history="1">
        <w:r w:rsidRPr="007468E9">
          <w:rPr>
            <w:rStyle w:val="af6"/>
            <w:sz w:val="28"/>
            <w:szCs w:val="28"/>
          </w:rPr>
          <w:t>www.znanium.com</w:t>
        </w:r>
      </w:hyperlink>
      <w:r w:rsidRPr="007468E9">
        <w:rPr>
          <w:rStyle w:val="af6"/>
          <w:sz w:val="28"/>
          <w:szCs w:val="28"/>
        </w:rPr>
        <w:t>/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Ресурсы научной библиотеки (НБ) ТюмГНГУ: ФГБОУ ВО «Тюменский государственный нефтегазовый университет» – </w:t>
      </w:r>
      <w:hyperlink r:id="rId18" w:history="1">
        <w:r w:rsidRPr="007468E9">
          <w:rPr>
            <w:rStyle w:val="af6"/>
            <w:sz w:val="28"/>
            <w:szCs w:val="28"/>
          </w:rPr>
          <w:t>http://elib.tyuiu.ru/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 xml:space="preserve">Ресурсы электронной библиотеки (ЭБ) УГНГУ: ФГБОУ ВПО «Уфимский государственный нефтяной технический университет» – </w:t>
      </w:r>
      <w:hyperlink r:id="rId19" w:history="1">
        <w:r w:rsidRPr="007468E9">
          <w:rPr>
            <w:rStyle w:val="af6"/>
            <w:bCs/>
            <w:sz w:val="28"/>
            <w:szCs w:val="28"/>
          </w:rPr>
          <w:t>http://bibl.rusoil.net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>Ресурсы научно-технической  библиотеки РГУ нефти и газа (НИУ) имени И.М. Губкина: ФГБОУ ВО «Российский государственный университет нефти и газа (национальный исследовательский университет) имени И.М. Губкина»</w:t>
      </w:r>
      <w:r w:rsidRPr="007468E9">
        <w:rPr>
          <w:color w:val="2A2A2A"/>
          <w:w w:val="104"/>
          <w:sz w:val="28"/>
          <w:szCs w:val="28"/>
        </w:rPr>
        <w:t xml:space="preserve"> – </w:t>
      </w:r>
      <w:hyperlink r:id="rId20" w:history="1">
        <w:r w:rsidRPr="007468E9">
          <w:rPr>
            <w:rStyle w:val="af6"/>
            <w:bCs/>
            <w:sz w:val="28"/>
            <w:szCs w:val="28"/>
          </w:rPr>
          <w:t>http:</w:t>
        </w:r>
        <w:r w:rsidRPr="007468E9">
          <w:rPr>
            <w:rStyle w:val="af6"/>
            <w:sz w:val="28"/>
            <w:szCs w:val="28"/>
            <w:shd w:val="clear" w:color="auto" w:fill="FFFFFF"/>
          </w:rPr>
          <w:t>//elib.gubkin.ru</w:t>
        </w:r>
        <w:r w:rsidRPr="007468E9">
          <w:rPr>
            <w:rStyle w:val="af6"/>
            <w:bCs/>
            <w:sz w:val="28"/>
            <w:szCs w:val="28"/>
          </w:rPr>
          <w:t>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bCs/>
          <w:sz w:val="28"/>
          <w:szCs w:val="28"/>
        </w:rPr>
        <w:lastRenderedPageBreak/>
        <w:t xml:space="preserve">База знаний СНФРО ПАО «Газпром» - </w:t>
      </w:r>
      <w:hyperlink r:id="rId21" w:history="1">
        <w:r w:rsidRPr="007468E9">
          <w:rPr>
            <w:rStyle w:val="af6"/>
            <w:bCs/>
            <w:sz w:val="28"/>
            <w:szCs w:val="28"/>
            <w:lang w:val="en-US"/>
          </w:rPr>
          <w:t>https</w:t>
        </w:r>
        <w:r w:rsidRPr="007468E9">
          <w:rPr>
            <w:rStyle w:val="af6"/>
            <w:bCs/>
            <w:sz w:val="28"/>
            <w:szCs w:val="28"/>
          </w:rPr>
          <w:t>://</w:t>
        </w:r>
        <w:r w:rsidRPr="007468E9">
          <w:rPr>
            <w:rStyle w:val="af6"/>
            <w:bCs/>
            <w:sz w:val="28"/>
            <w:szCs w:val="28"/>
            <w:lang w:val="en-US"/>
          </w:rPr>
          <w:t>hrd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gazprom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ru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view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index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_</w:t>
        </w:r>
        <w:r w:rsidRPr="007468E9">
          <w:rPr>
            <w:rStyle w:val="af6"/>
            <w:bCs/>
            <w:sz w:val="28"/>
            <w:szCs w:val="28"/>
            <w:lang w:val="en-US"/>
          </w:rPr>
          <w:t>id</w:t>
        </w:r>
        <w:r w:rsidRPr="007468E9">
          <w:rPr>
            <w:rStyle w:val="af6"/>
            <w:bCs/>
            <w:sz w:val="28"/>
            <w:szCs w:val="28"/>
          </w:rPr>
          <w:t>/761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bCs/>
          <w:sz w:val="28"/>
          <w:szCs w:val="28"/>
        </w:rPr>
      </w:pPr>
      <w:r w:rsidRPr="007468E9">
        <w:rPr>
          <w:sz w:val="28"/>
          <w:szCs w:val="28"/>
        </w:rPr>
        <w:t>ВЭБС Учебно-методические пособия. ФГБОУ ВПО «Ухтинский государственный технический университет» –</w:t>
      </w:r>
      <w:r w:rsidRPr="007468E9">
        <w:rPr>
          <w:bCs/>
          <w:sz w:val="28"/>
          <w:szCs w:val="28"/>
        </w:rPr>
        <w:t xml:space="preserve"> </w:t>
      </w:r>
      <w:hyperlink r:id="rId22" w:history="1">
        <w:r w:rsidRPr="007468E9">
          <w:rPr>
            <w:rStyle w:val="af6"/>
            <w:bCs/>
            <w:sz w:val="28"/>
            <w:szCs w:val="28"/>
          </w:rPr>
          <w:t>http://lib.ugtu.net/</w:t>
        </w:r>
      </w:hyperlink>
      <w:r w:rsidRPr="007468E9">
        <w:rPr>
          <w:bCs/>
          <w:sz w:val="28"/>
          <w:szCs w:val="28"/>
        </w:rPr>
        <w:t xml:space="preserve"> 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Государственная информационная система «Национальная электронная библиотека» – </w:t>
      </w:r>
      <w:hyperlink r:id="rId23" w:history="1">
        <w:r w:rsidRPr="007468E9">
          <w:rPr>
            <w:rStyle w:val="af6"/>
            <w:bCs/>
            <w:sz w:val="28"/>
            <w:szCs w:val="28"/>
          </w:rPr>
          <w:t>http://нэб.рф</w:t>
        </w:r>
      </w:hyperlink>
    </w:p>
    <w:p w:rsidR="007468E9" w:rsidRPr="007468E9" w:rsidRDefault="007468E9" w:rsidP="00C847A0">
      <w:pPr>
        <w:pStyle w:val="ab"/>
        <w:numPr>
          <w:ilvl w:val="0"/>
          <w:numId w:val="13"/>
        </w:numPr>
        <w:spacing w:after="0" w:line="23" w:lineRule="atLeast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7468E9">
        <w:rPr>
          <w:rFonts w:ascii="Times New Roman" w:hAnsi="Times New Roman"/>
          <w:sz w:val="28"/>
          <w:szCs w:val="28"/>
        </w:rPr>
        <w:t xml:space="preserve">Научная электронная библиотека. Российский информационный портал в области науки, технологий медицины и образования </w:t>
      </w:r>
      <w:hyperlink r:id="rId24" w:history="1">
        <w:r w:rsidRPr="007468E9">
          <w:rPr>
            <w:rStyle w:val="af6"/>
            <w:rFonts w:ascii="Times New Roman" w:hAnsi="Times New Roman"/>
            <w:sz w:val="28"/>
            <w:szCs w:val="28"/>
          </w:rPr>
          <w:t>http://eLIBRARY.RU/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 xml:space="preserve">Портал научно-технической информации ЭБ нефть и газ - 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5" w:history="1">
        <w:r w:rsidRPr="007468E9">
          <w:rPr>
            <w:rStyle w:val="af6"/>
            <w:sz w:val="28"/>
            <w:szCs w:val="28"/>
          </w:rPr>
          <w:t>http://nglib.ru/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>Большая энциклопедия нефти и газа –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6" w:tgtFrame="_blank" w:history="1">
        <w:r w:rsidRPr="007468E9">
          <w:rPr>
            <w:rStyle w:val="af6"/>
            <w:sz w:val="28"/>
            <w:szCs w:val="28"/>
            <w:shd w:val="clear" w:color="auto" w:fill="FFFFFF"/>
          </w:rPr>
          <w:t>http://ngpedia.ru/</w:t>
        </w:r>
      </w:hyperlink>
      <w:r w:rsidRPr="007468E9">
        <w:rPr>
          <w:sz w:val="28"/>
          <w:szCs w:val="28"/>
        </w:rPr>
        <w:t xml:space="preserve"> 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color w:val="auto"/>
          <w:sz w:val="28"/>
          <w:szCs w:val="28"/>
          <w:u w:val="none"/>
        </w:rPr>
      </w:pPr>
      <w:r w:rsidRPr="007468E9">
        <w:rPr>
          <w:sz w:val="28"/>
          <w:szCs w:val="28"/>
        </w:rPr>
        <w:t xml:space="preserve">Литература по нефтяной и газовой промышленности – </w:t>
      </w:r>
      <w:hyperlink r:id="rId27" w:history="1">
        <w:r w:rsidRPr="007468E9">
          <w:rPr>
            <w:rStyle w:val="af6"/>
            <w:sz w:val="28"/>
            <w:szCs w:val="28"/>
          </w:rPr>
          <w:t>http://petrolibrary.ru/</w:t>
        </w:r>
      </w:hyperlink>
    </w:p>
    <w:p w:rsidR="00E25DC3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5.2. </w:t>
      </w:r>
      <w:r w:rsidRPr="001E6565">
        <w:rPr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E25DC3">
        <w:rPr>
          <w:shd w:val="clear" w:color="auto" w:fill="FFFFFF"/>
        </w:rPr>
        <w:t>.</w:t>
      </w:r>
    </w:p>
    <w:p w:rsidR="009C08FA" w:rsidRPr="009B066E" w:rsidRDefault="009C08FA" w:rsidP="009C08FA">
      <w:pPr>
        <w:spacing w:line="276" w:lineRule="auto"/>
        <w:jc w:val="both"/>
        <w:rPr>
          <w:rFonts w:eastAsia="TimesNewRomanPSMT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программного обеспечения: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1. Программное обеспечение кафедры </w:t>
      </w:r>
      <w:r w:rsidR="009C08FA">
        <w:rPr>
          <w:sz w:val="28"/>
          <w:szCs w:val="28"/>
        </w:rPr>
        <w:t>Б</w:t>
      </w:r>
      <w:r w:rsidRPr="007A21E7">
        <w:rPr>
          <w:sz w:val="28"/>
          <w:szCs w:val="28"/>
        </w:rPr>
        <w:t xml:space="preserve">урения по оптимизации </w:t>
      </w:r>
      <w:r w:rsidR="002D5CA6">
        <w:rPr>
          <w:sz w:val="28"/>
          <w:szCs w:val="28"/>
        </w:rPr>
        <w:t xml:space="preserve">гидромониторной промывки, </w:t>
      </w:r>
      <w:r w:rsidRPr="007A21E7">
        <w:rPr>
          <w:sz w:val="28"/>
          <w:szCs w:val="28"/>
        </w:rPr>
        <w:t xml:space="preserve"> гидравлическим расчетам и проектированию гидравлической программы</w:t>
      </w:r>
      <w:r w:rsidR="002D5CA6">
        <w:rPr>
          <w:sz w:val="28"/>
          <w:szCs w:val="28"/>
        </w:rPr>
        <w:t>, гидродинамике цементирования обсадных колонн при «отрывном течении»</w:t>
      </w:r>
      <w:r w:rsidRPr="007A21E7">
        <w:rPr>
          <w:sz w:val="28"/>
          <w:szCs w:val="28"/>
        </w:rPr>
        <w:t xml:space="preserve">: </w:t>
      </w:r>
      <w:r w:rsidRPr="007A21E7">
        <w:rPr>
          <w:sz w:val="28"/>
          <w:szCs w:val="28"/>
          <w:lang w:val="en-US"/>
        </w:rPr>
        <w:t>Bingam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CPO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Effekt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Press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Cementag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Reolog</w:t>
      </w:r>
      <w:r w:rsidR="002D5CA6">
        <w:rPr>
          <w:sz w:val="28"/>
          <w:szCs w:val="28"/>
        </w:rPr>
        <w:t xml:space="preserve">, </w:t>
      </w:r>
      <w:r w:rsidR="002D5CA6">
        <w:rPr>
          <w:sz w:val="28"/>
          <w:szCs w:val="28"/>
          <w:lang w:val="en-US"/>
        </w:rPr>
        <w:t>Nasadki</w:t>
      </w:r>
      <w:r w:rsidRPr="007A21E7">
        <w:rPr>
          <w:sz w:val="28"/>
          <w:szCs w:val="28"/>
        </w:rPr>
        <w:t xml:space="preserve"> и др.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2. Видеофильмы по бурению: бурение на депрессии, </w:t>
      </w:r>
      <w:r w:rsidR="002D5CA6">
        <w:rPr>
          <w:sz w:val="28"/>
          <w:szCs w:val="28"/>
        </w:rPr>
        <w:t>стендовые исследования струйной промывки</w:t>
      </w:r>
      <w:r w:rsidRPr="007A21E7">
        <w:rPr>
          <w:sz w:val="28"/>
          <w:szCs w:val="28"/>
        </w:rPr>
        <w:t xml:space="preserve">, </w:t>
      </w:r>
      <w:r w:rsidR="002D5CA6">
        <w:rPr>
          <w:sz w:val="28"/>
          <w:szCs w:val="28"/>
        </w:rPr>
        <w:t>циркуляционная система</w:t>
      </w:r>
      <w:r w:rsidRPr="007A21E7">
        <w:rPr>
          <w:sz w:val="28"/>
          <w:szCs w:val="28"/>
        </w:rPr>
        <w:t xml:space="preserve"> и др.</w:t>
      </w:r>
    </w:p>
    <w:p w:rsidR="009C08FA" w:rsidRPr="009B066E" w:rsidRDefault="009C08FA" w:rsidP="009C08F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B066E">
        <w:rPr>
          <w:sz w:val="28"/>
          <w:szCs w:val="28"/>
        </w:rPr>
        <w:t>Пакет приложений для работы с офисными документами и презентациями MS Office 20</w:t>
      </w:r>
      <w:r>
        <w:rPr>
          <w:sz w:val="28"/>
          <w:szCs w:val="28"/>
        </w:rPr>
        <w:t>0</w:t>
      </w:r>
      <w:r w:rsidRPr="009B066E">
        <w:rPr>
          <w:sz w:val="28"/>
          <w:szCs w:val="28"/>
        </w:rPr>
        <w:t>3</w:t>
      </w:r>
    </w:p>
    <w:p w:rsidR="009C08FA" w:rsidRPr="009B066E" w:rsidRDefault="009C08FA" w:rsidP="009C08FA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информационных справочных систем: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>справочно-правовая система «Консультант Плюс» открывает доступ к самым разным типам правовой информации: от нормативных актов, материалов судебной практики, комментариев, законопроектов, финансовых консультаций, схем отражения операций в бухучете до бланков отчетности и узкоспециальных документов (на всех ПК УГТУ);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 xml:space="preserve">справочная нормативная система 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066E">
        <w:rPr>
          <w:rFonts w:ascii="Times New Roman" w:hAnsi="Times New Roman"/>
          <w:sz w:val="28"/>
          <w:szCs w:val="28"/>
        </w:rPr>
        <w:t>библиотека нормативно-технических документов в электронном виде. В ней собраны нормативные документы и стандарты, применяемые на территории Российской Федерации и регламентирующие деятельность предприятий различных отраслей промышленности Воспользоваться доступом к справочной нормативной системе «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 w:rsidRPr="009B066E">
        <w:rPr>
          <w:rFonts w:ascii="Times New Roman" w:hAnsi="Times New Roman"/>
          <w:sz w:val="28"/>
          <w:szCs w:val="28"/>
        </w:rPr>
        <w:t xml:space="preserve">» можно в </w:t>
      </w:r>
      <w:r w:rsidRPr="009B066E">
        <w:rPr>
          <w:rFonts w:ascii="Times New Roman" w:hAnsi="Times New Roman"/>
          <w:sz w:val="28"/>
          <w:szCs w:val="28"/>
        </w:rPr>
        <w:lastRenderedPageBreak/>
        <w:t>читальных залах библиотечно-информационного комплекса (101 «В», 208 «В», 214-216 «В», 227 «Л»).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6. Ф</w:t>
      </w:r>
      <w:r w:rsidRPr="001E6565">
        <w:rPr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7. Описание материально-технической базы, необходимой для осуществления образовательного процесса по дисциплине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Название аудитории</w:t>
            </w:r>
          </w:p>
        </w:tc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Перечень оборудования</w:t>
            </w:r>
          </w:p>
        </w:tc>
      </w:tr>
      <w:tr w:rsidR="002D5CA6" w:rsidRPr="00795E95" w:rsidTr="00BB4457">
        <w:tc>
          <w:tcPr>
            <w:tcW w:w="4785" w:type="dxa"/>
            <w:shd w:val="clear" w:color="auto" w:fill="auto"/>
          </w:tcPr>
          <w:p w:rsidR="002D5CA6" w:rsidRPr="00A3516A" w:rsidRDefault="002D5CA6" w:rsidP="00687171">
            <w:pPr>
              <w:rPr>
                <w:sz w:val="20"/>
                <w:szCs w:val="20"/>
              </w:rPr>
            </w:pPr>
            <w:r w:rsidRPr="00A8251F">
              <w:rPr>
                <w:sz w:val="20"/>
                <w:szCs w:val="20"/>
              </w:rPr>
              <w:t>221 Д – компьютерный класс Кабинет информационных технологий имени С. А. Дюсуше</w:t>
            </w:r>
            <w:r>
              <w:rPr>
                <w:sz w:val="20"/>
                <w:szCs w:val="20"/>
              </w:rPr>
              <w:t>, аудитория для самостоятельной работы</w:t>
            </w:r>
          </w:p>
        </w:tc>
        <w:tc>
          <w:tcPr>
            <w:tcW w:w="4785" w:type="dxa"/>
            <w:shd w:val="clear" w:color="auto" w:fill="auto"/>
          </w:tcPr>
          <w:p w:rsidR="002D5CA6" w:rsidRPr="00A3516A" w:rsidRDefault="002D5CA6" w:rsidP="00687171">
            <w:pPr>
              <w:rPr>
                <w:sz w:val="20"/>
                <w:szCs w:val="20"/>
                <w:lang w:val="en-US"/>
              </w:rPr>
            </w:pPr>
            <w:r w:rsidRPr="00DA3A18">
              <w:rPr>
                <w:sz w:val="20"/>
                <w:szCs w:val="20"/>
              </w:rPr>
              <w:t>Мультим</w:t>
            </w:r>
            <w:r>
              <w:rPr>
                <w:sz w:val="20"/>
                <w:szCs w:val="20"/>
              </w:rPr>
              <w:t>едийные средства: 1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 xml:space="preserve"> компьютеров</w:t>
            </w:r>
            <w:r w:rsidRPr="00DA3A18">
              <w:rPr>
                <w:sz w:val="20"/>
                <w:szCs w:val="20"/>
              </w:rPr>
              <w:t>, видеопроектор</w:t>
            </w:r>
          </w:p>
        </w:tc>
      </w:tr>
      <w:tr w:rsidR="002D5CA6" w:rsidRPr="00795E95" w:rsidTr="00BB4457">
        <w:tc>
          <w:tcPr>
            <w:tcW w:w="4785" w:type="dxa"/>
            <w:shd w:val="clear" w:color="auto" w:fill="auto"/>
          </w:tcPr>
          <w:p w:rsidR="002D5CA6" w:rsidRPr="00A3516A" w:rsidRDefault="002D5CA6" w:rsidP="00687171">
            <w:pPr>
              <w:jc w:val="both"/>
            </w:pPr>
            <w:r w:rsidRPr="003A1359">
              <w:t>10</w:t>
            </w:r>
            <w:r w:rsidRPr="00A3516A">
              <w:t>1</w:t>
            </w:r>
            <w:r w:rsidRPr="003A1359">
              <w:t xml:space="preserve"> Д – Лаборатория «Буровых и тампонажных растворов» имени И.Т. Глинского</w:t>
            </w:r>
          </w:p>
        </w:tc>
        <w:tc>
          <w:tcPr>
            <w:tcW w:w="4785" w:type="dxa"/>
            <w:shd w:val="clear" w:color="auto" w:fill="auto"/>
          </w:tcPr>
          <w:p w:rsidR="002D5CA6" w:rsidRPr="003A1359" w:rsidRDefault="002D5CA6" w:rsidP="00687171">
            <w:pPr>
              <w:jc w:val="both"/>
            </w:pPr>
            <w:r w:rsidRPr="003A1359">
              <w:t>Цифровой ротационный вискозиметр модель 900; ретортный набор с цифровым регулятором температуры; термостат Lauda Alpha RA8; консистометр термобарический HPHT с цифровой системой сбора данных модель 130 в комплекте с ПК и монитором; автоматический регистрирующий аппарат ВИКА «VICATRONIC» MATEST модель Е044N в комплекте с системой термостатирования образца Е044-20; консистометр атмосферный с электронным регистрирующим устройством модель № 120-80-1; устройство для оценки прочностных свойств цементного камня</w:t>
            </w:r>
          </w:p>
        </w:tc>
      </w:tr>
      <w:tr w:rsidR="002D5CA6" w:rsidRPr="00795E95" w:rsidTr="00BB4457">
        <w:tc>
          <w:tcPr>
            <w:tcW w:w="4785" w:type="dxa"/>
            <w:shd w:val="clear" w:color="auto" w:fill="auto"/>
          </w:tcPr>
          <w:p w:rsidR="002D5CA6" w:rsidRPr="00A3516A" w:rsidRDefault="002D5CA6" w:rsidP="00687171">
            <w:pPr>
              <w:jc w:val="both"/>
            </w:pPr>
            <w:r w:rsidRPr="00797B61">
              <w:rPr>
                <w:sz w:val="20"/>
                <w:szCs w:val="20"/>
              </w:rPr>
              <w:t>102 Д – лаборатория Именная лаборатория ЗАО «ЭкоАрктика» «Буровые растворы» имени Б.Н. Клемперта</w:t>
            </w:r>
          </w:p>
        </w:tc>
        <w:tc>
          <w:tcPr>
            <w:tcW w:w="4785" w:type="dxa"/>
            <w:shd w:val="clear" w:color="auto" w:fill="auto"/>
          </w:tcPr>
          <w:p w:rsidR="002D5CA6" w:rsidRPr="003A1359" w:rsidRDefault="002D5CA6" w:rsidP="00687171">
            <w:pPr>
              <w:jc w:val="both"/>
            </w:pPr>
            <w:r w:rsidRPr="00797B61">
              <w:rPr>
                <w:sz w:val="20"/>
                <w:szCs w:val="20"/>
              </w:rPr>
              <w:t>Цифровой ротационный вискозиметр модель 900; ретортный набор с цифровым регулятором температуры; термостат Lauda Alpha RA8; консистометр термобарический HPHT с цифровой системой сбора данных модель 130 в комплекте с ПК и монитором; автоматический регистрирующий аппарат ВИКА «VICATRONIC» MATEST модель Е044N в комплекте с системой термостатирования образца Е044-20; консистометр атмосферный с электронным регистрирующим устройством модель № 120-80-1; устройство для оценки прочностных свойств цементного камня</w:t>
            </w:r>
          </w:p>
        </w:tc>
      </w:tr>
    </w:tbl>
    <w:p w:rsidR="00233C8A" w:rsidRPr="00B530AB" w:rsidRDefault="00233C8A" w:rsidP="00233C8A">
      <w:pPr>
        <w:ind w:firstLine="709"/>
        <w:jc w:val="both"/>
        <w:rPr>
          <w:sz w:val="28"/>
          <w:szCs w:val="28"/>
        </w:rPr>
      </w:pPr>
      <w:r w:rsidRPr="00B530AB">
        <w:rPr>
          <w:sz w:val="28"/>
          <w:szCs w:val="28"/>
        </w:rPr>
        <w:t>Самостоятельная работа студентов может осуществляться в помещениях библиотеки УГТУ:</w:t>
      </w:r>
    </w:p>
    <w:p w:rsidR="00233C8A" w:rsidRPr="00233C8A" w:rsidRDefault="00233C8A" w:rsidP="00C847A0">
      <w:pPr>
        <w:numPr>
          <w:ilvl w:val="0"/>
          <w:numId w:val="14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Научно-библиографический отдел 310 В, 101 В;</w:t>
      </w:r>
    </w:p>
    <w:p w:rsidR="00233C8A" w:rsidRPr="00233C8A" w:rsidRDefault="00233C8A" w:rsidP="00C847A0">
      <w:pPr>
        <w:numPr>
          <w:ilvl w:val="0"/>
          <w:numId w:val="14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Читальный зал 208 В;</w:t>
      </w:r>
    </w:p>
    <w:p w:rsidR="00946E64" w:rsidRPr="00233C8A" w:rsidRDefault="00233C8A" w:rsidP="00C847A0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233C8A">
        <w:rPr>
          <w:rFonts w:ascii="Times New Roman" w:hAnsi="Times New Roman"/>
          <w:sz w:val="28"/>
          <w:szCs w:val="28"/>
        </w:rPr>
        <w:t>Отдел электронных ресурсов 214 В-216 В.</w:t>
      </w:r>
    </w:p>
    <w:p w:rsidR="001D243E" w:rsidRDefault="000E4F95" w:rsidP="00E25DC3">
      <w:pPr>
        <w:pStyle w:val="12"/>
      </w:pPr>
      <w:r w:rsidRPr="001E6565">
        <w:t>8. Методические указания для обучающихся по освоению дисциплины представлены в Приложении 2</w:t>
      </w:r>
      <w:r w:rsidR="00773C52" w:rsidRPr="001E6565">
        <w:t>.</w:t>
      </w:r>
    </w:p>
    <w:p w:rsidR="00D56852" w:rsidRPr="00D56852" w:rsidRDefault="00D56852" w:rsidP="00D56852">
      <w:pPr>
        <w:sectPr w:rsidR="00D56852" w:rsidRPr="00D56852" w:rsidSect="001E6565">
          <w:footerReference w:type="first" r:id="rId28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E25DC3" w:rsidRDefault="00E25DC3" w:rsidP="00E25DC3">
      <w:pPr>
        <w:spacing w:line="360" w:lineRule="auto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1</w:t>
      </w:r>
    </w:p>
    <w:p w:rsidR="00E25DC3" w:rsidRPr="00A47ADA" w:rsidRDefault="00E25DC3" w:rsidP="00E25DC3">
      <w:pPr>
        <w:jc w:val="center"/>
        <w:rPr>
          <w:b/>
          <w:sz w:val="28"/>
          <w:szCs w:val="28"/>
        </w:rPr>
      </w:pPr>
      <w:r w:rsidRPr="00A47ADA">
        <w:rPr>
          <w:b/>
          <w:sz w:val="28"/>
          <w:szCs w:val="28"/>
        </w:rPr>
        <w:t>МИНОБРНАУКИ РОССИИ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Федеральное государственное бюджетное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образовательное учреждение высшего образования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УГТУ</w:t>
      </w:r>
    </w:p>
    <w:p w:rsidR="00E25DC3" w:rsidRDefault="00E25DC3" w:rsidP="00E25DC3">
      <w:pPr>
        <w:pBdr>
          <w:bottom w:val="single" w:sz="4" w:space="1" w:color="auto"/>
        </w:pBdr>
        <w:jc w:val="center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Pr="00A47ADA" w:rsidRDefault="00E25DC3" w:rsidP="00E25DC3">
      <w:pPr>
        <w:spacing w:line="360" w:lineRule="auto"/>
        <w:jc w:val="center"/>
        <w:rPr>
          <w:b/>
          <w:sz w:val="44"/>
          <w:szCs w:val="44"/>
        </w:rPr>
      </w:pPr>
      <w:r w:rsidRPr="00A47ADA">
        <w:rPr>
          <w:b/>
          <w:sz w:val="44"/>
          <w:szCs w:val="44"/>
        </w:rPr>
        <w:t>ФОНД ОЦЕНОЧНЫХ СРЕДСТВ</w:t>
      </w:r>
    </w:p>
    <w:p w:rsidR="00E25DC3" w:rsidRPr="006C12E7" w:rsidRDefault="00123E3F" w:rsidP="00E25DC3">
      <w:pPr>
        <w:rPr>
          <w:b/>
          <w:sz w:val="28"/>
          <w:szCs w:val="28"/>
        </w:rPr>
      </w:pPr>
      <w:r w:rsidRPr="006C12E7">
        <w:rPr>
          <w:sz w:val="28"/>
          <w:szCs w:val="28"/>
        </w:rPr>
        <w:t>Д</w:t>
      </w:r>
      <w:r w:rsidR="00E25DC3" w:rsidRPr="006C12E7">
        <w:rPr>
          <w:sz w:val="28"/>
          <w:szCs w:val="28"/>
        </w:rPr>
        <w:t>исциплины</w:t>
      </w:r>
      <w:r>
        <w:rPr>
          <w:sz w:val="28"/>
          <w:szCs w:val="28"/>
        </w:rPr>
        <w:t xml:space="preserve">  </w:t>
      </w:r>
      <w:r w:rsidR="00E25DC3" w:rsidRPr="006C12E7">
        <w:rPr>
          <w:sz w:val="28"/>
          <w:szCs w:val="28"/>
        </w:rPr>
        <w:t xml:space="preserve"> </w:t>
      </w:r>
      <w:r w:rsidRPr="00123E3F">
        <w:rPr>
          <w:b/>
          <w:sz w:val="28"/>
          <w:szCs w:val="28"/>
        </w:rPr>
        <w:t>Гидроаэромеханика в бурении</w:t>
      </w: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  <w:r w:rsidRPr="006C12E7">
        <w:rPr>
          <w:sz w:val="28"/>
          <w:szCs w:val="28"/>
        </w:rPr>
        <w:t xml:space="preserve">Кафедра бурения </w:t>
      </w:r>
      <w:r w:rsidR="000E2027">
        <w:rPr>
          <w:sz w:val="28"/>
          <w:szCs w:val="28"/>
        </w:rPr>
        <w:t>Нефтегазового факультета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Направление подготовки 21.0</w:t>
      </w:r>
      <w:r>
        <w:rPr>
          <w:sz w:val="28"/>
          <w:szCs w:val="28"/>
        </w:rPr>
        <w:t>3</w:t>
      </w:r>
      <w:r w:rsidRPr="006C12E7">
        <w:rPr>
          <w:sz w:val="28"/>
          <w:szCs w:val="28"/>
        </w:rPr>
        <w:t>.01 Нефтегазовое дело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Программа подготовки: "</w:t>
      </w:r>
      <w:r w:rsidRPr="00E065AC">
        <w:rPr>
          <w:sz w:val="28"/>
          <w:szCs w:val="28"/>
        </w:rPr>
        <w:t xml:space="preserve"> </w:t>
      </w:r>
      <w:r w:rsidRPr="007A21E7">
        <w:rPr>
          <w:sz w:val="28"/>
          <w:szCs w:val="28"/>
        </w:rPr>
        <w:t>Бурение нефтяных и газовых скважин</w:t>
      </w:r>
      <w:r w:rsidRPr="006C12E7">
        <w:rPr>
          <w:sz w:val="28"/>
          <w:szCs w:val="28"/>
        </w:rPr>
        <w:t xml:space="preserve"> "</w:t>
      </w:r>
    </w:p>
    <w:p w:rsidR="00E25DC3" w:rsidRPr="006C12E7" w:rsidRDefault="00E25DC3" w:rsidP="00E25DC3">
      <w:pPr>
        <w:spacing w:line="360" w:lineRule="auto"/>
        <w:jc w:val="both"/>
        <w:rPr>
          <w:sz w:val="28"/>
          <w:szCs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0E2027" w:rsidRDefault="000E2027" w:rsidP="00E25DC3">
      <w:pPr>
        <w:spacing w:line="360" w:lineRule="auto"/>
        <w:jc w:val="center"/>
        <w:rPr>
          <w:sz w:val="28"/>
        </w:rPr>
      </w:pPr>
    </w:p>
    <w:p w:rsidR="00E25DC3" w:rsidRPr="00E25DC3" w:rsidRDefault="00E25DC3" w:rsidP="00E25DC3">
      <w:pPr>
        <w:spacing w:line="360" w:lineRule="auto"/>
        <w:jc w:val="center"/>
        <w:rPr>
          <w:sz w:val="28"/>
        </w:rPr>
      </w:pPr>
      <w:r w:rsidRPr="00B7762A">
        <w:rPr>
          <w:sz w:val="28"/>
        </w:rPr>
        <w:t>УХТА 20</w:t>
      </w:r>
      <w:r w:rsidR="000E2027">
        <w:rPr>
          <w:sz w:val="28"/>
        </w:rPr>
        <w:t>22</w:t>
      </w:r>
    </w:p>
    <w:p w:rsidR="00EB5209" w:rsidRPr="001E6565" w:rsidRDefault="00EB5209" w:rsidP="001E6565">
      <w:pPr>
        <w:spacing w:line="360" w:lineRule="auto"/>
        <w:jc w:val="both"/>
        <w:rPr>
          <w:sz w:val="28"/>
          <w:szCs w:val="28"/>
        </w:rPr>
      </w:pPr>
    </w:p>
    <w:p w:rsidR="00B76178" w:rsidRPr="001E6565" w:rsidRDefault="00B76178" w:rsidP="00C847A0">
      <w:pPr>
        <w:pStyle w:val="3"/>
        <w:numPr>
          <w:ilvl w:val="0"/>
          <w:numId w:val="1"/>
        </w:numPr>
      </w:pPr>
      <w:r w:rsidRPr="001E6565">
        <w:lastRenderedPageBreak/>
        <w:t xml:space="preserve">Перечень компетенций и этапы их формирования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544"/>
      </w:tblGrid>
      <w:tr w:rsidR="004020A7" w:rsidRPr="007A21E7" w:rsidTr="00374406">
        <w:tc>
          <w:tcPr>
            <w:tcW w:w="2835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Код и 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Дескрипторные характеристики компетенции</w:t>
            </w:r>
          </w:p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(основные признаки)</w:t>
            </w:r>
          </w:p>
        </w:tc>
      </w:tr>
      <w:tr w:rsidR="00037D6B" w:rsidRPr="007A21E7" w:rsidTr="00392413">
        <w:tc>
          <w:tcPr>
            <w:tcW w:w="2835" w:type="dxa"/>
            <w:shd w:val="clear" w:color="auto" w:fill="auto"/>
          </w:tcPr>
          <w:p w:rsidR="00037D6B" w:rsidRPr="00244544" w:rsidRDefault="00DF5517" w:rsidP="008E67F8">
            <w:pPr>
              <w:jc w:val="both"/>
            </w:pPr>
            <w:r>
              <w:t>ОПК-1 - Способен решать задачи, относящиеся к профессиональной деятельности, применяя методы моделирования, математического анализа, естественнонаучные и общеинженерные знания</w:t>
            </w:r>
          </w:p>
        </w:tc>
        <w:tc>
          <w:tcPr>
            <w:tcW w:w="2835" w:type="dxa"/>
            <w:shd w:val="clear" w:color="auto" w:fill="auto"/>
          </w:tcPr>
          <w:p w:rsidR="00E61173" w:rsidRPr="007463E3" w:rsidRDefault="007463E3" w:rsidP="00E61173">
            <w:pPr>
              <w:jc w:val="both"/>
              <w:rPr>
                <w:b/>
              </w:rPr>
            </w:pPr>
            <w:r w:rsidRPr="007463E3">
              <w:rPr>
                <w:b/>
              </w:rPr>
              <w:t>6</w:t>
            </w:r>
            <w:r w:rsidR="00E61173" w:rsidRPr="007463E3">
              <w:rPr>
                <w:b/>
              </w:rPr>
              <w:t xml:space="preserve"> семестр/Раздел </w:t>
            </w:r>
            <w:r>
              <w:rPr>
                <w:b/>
              </w:rPr>
              <w:t>1</w:t>
            </w:r>
          </w:p>
          <w:p w:rsidR="00037D6B" w:rsidRDefault="007463E3" w:rsidP="00E61173">
            <w:pPr>
              <w:jc w:val="both"/>
            </w:pPr>
            <w:r w:rsidRPr="007463E3">
              <w:t>Тема 2. Определение давлений на устье проявляющей скважины.</w:t>
            </w:r>
          </w:p>
          <w:p w:rsidR="007463E3" w:rsidRPr="007463E3" w:rsidRDefault="007463E3" w:rsidP="007463E3">
            <w:pPr>
              <w:jc w:val="both"/>
              <w:rPr>
                <w:b/>
              </w:rPr>
            </w:pPr>
            <w:r w:rsidRPr="007463E3">
              <w:rPr>
                <w:b/>
              </w:rPr>
              <w:t xml:space="preserve">6 семестр/Раздел </w:t>
            </w:r>
            <w:r>
              <w:rPr>
                <w:b/>
              </w:rPr>
              <w:t>2</w:t>
            </w:r>
          </w:p>
          <w:p w:rsidR="007463E3" w:rsidRDefault="007463E3" w:rsidP="00E61173">
            <w:pPr>
              <w:jc w:val="both"/>
            </w:pPr>
            <w:r w:rsidRPr="009D19DE">
              <w:t>Тема 4. Потери давления при движении вязкопластичной жидкости.</w:t>
            </w:r>
          </w:p>
          <w:p w:rsidR="007463E3" w:rsidRDefault="007463E3" w:rsidP="00E61173">
            <w:pPr>
              <w:jc w:val="both"/>
            </w:pPr>
            <w:r w:rsidRPr="009D19DE">
              <w:t>Тема 5. Гидродинамика. Потери давления при движении псевдопластичной жидкости.</w:t>
            </w:r>
          </w:p>
          <w:p w:rsidR="007463E3" w:rsidRPr="007463E3" w:rsidRDefault="007463E3" w:rsidP="007463E3">
            <w:pPr>
              <w:jc w:val="both"/>
              <w:rPr>
                <w:b/>
              </w:rPr>
            </w:pPr>
            <w:r w:rsidRPr="007463E3">
              <w:rPr>
                <w:b/>
              </w:rPr>
              <w:t xml:space="preserve">6 семестр/Раздел </w:t>
            </w:r>
            <w:r>
              <w:rPr>
                <w:b/>
              </w:rPr>
              <w:t>3</w:t>
            </w:r>
          </w:p>
          <w:p w:rsidR="007463E3" w:rsidRDefault="007463E3" w:rsidP="00E61173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2809C8" w:rsidRDefault="002809C8" w:rsidP="00E61173">
            <w:pPr>
              <w:jc w:val="both"/>
            </w:pPr>
            <w:r w:rsidRPr="004367FA">
              <w:t>Тема 8. Совмещение гидравлических характеристик скважины и насосов.</w:t>
            </w:r>
          </w:p>
          <w:p w:rsidR="007463E3" w:rsidRPr="007463E3" w:rsidRDefault="007463E3" w:rsidP="00E61173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3544" w:type="dxa"/>
            <w:shd w:val="clear" w:color="auto" w:fill="auto"/>
          </w:tcPr>
          <w:p w:rsidR="00DF5517" w:rsidRDefault="00DF5517" w:rsidP="00DF5517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DF5517" w:rsidRDefault="00DF5517" w:rsidP="00DF5517">
            <w:pPr>
              <w:jc w:val="both"/>
            </w:pPr>
            <w:r>
              <w:t>- принципиальные особенности моделирования математических, физических и химических процессов, предназначенные для конкретных технологических процессов;</w:t>
            </w:r>
          </w:p>
          <w:p w:rsidR="00DF5517" w:rsidRDefault="00DF5517" w:rsidP="00DF5517">
            <w:pPr>
              <w:jc w:val="both"/>
            </w:pPr>
            <w:r>
              <w:t>- принципы совершенствования производственных процессов с использованием экспериментальных данных и результатов моделирования.</w:t>
            </w:r>
          </w:p>
          <w:p w:rsidR="00DF5517" w:rsidRDefault="00DF5517" w:rsidP="00DF5517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DF5517" w:rsidRDefault="00DF5517" w:rsidP="00DF5517">
            <w:pPr>
              <w:jc w:val="both"/>
            </w:pPr>
            <w:r>
              <w:t>- применять основные законы дисциплин инженерно-механического модуля;</w:t>
            </w:r>
          </w:p>
          <w:p w:rsidR="00DF5517" w:rsidRDefault="00DF5517" w:rsidP="00DF5517">
            <w:pPr>
              <w:jc w:val="both"/>
            </w:pPr>
            <w:r>
              <w:t>- применять основные законы естественнонаучных дисциплин, правила построения технических схем и чертежей.</w:t>
            </w:r>
          </w:p>
          <w:p w:rsidR="00DF5517" w:rsidRDefault="00DF5517" w:rsidP="00DF5517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DF5517" w:rsidRDefault="00DF5517" w:rsidP="00DF5517">
            <w:pPr>
              <w:jc w:val="both"/>
            </w:pPr>
            <w:r>
              <w:t>- основными методами геологической разведки, интерпретации данных геофизических исследований, технико-экономического анализа, навыками составления рабочих проектов в составе творческой команды;</w:t>
            </w:r>
          </w:p>
          <w:p w:rsidR="00037D6B" w:rsidRPr="00244544" w:rsidRDefault="00DF5517" w:rsidP="00DF5517">
            <w:pPr>
              <w:ind w:firstLine="284"/>
              <w:jc w:val="both"/>
            </w:pPr>
            <w:r>
              <w:t>- навыками делового взаимодействия с сервисной службой и оценивать их рекомендации с учетом экспериментальной работы технологического отдела предприятия.</w:t>
            </w:r>
          </w:p>
        </w:tc>
      </w:tr>
      <w:tr w:rsidR="00DF5517" w:rsidRPr="007A21E7" w:rsidTr="00392413">
        <w:tc>
          <w:tcPr>
            <w:tcW w:w="2835" w:type="dxa"/>
            <w:shd w:val="clear" w:color="auto" w:fill="auto"/>
          </w:tcPr>
          <w:p w:rsidR="00DF5517" w:rsidRDefault="00DF5517" w:rsidP="00374406">
            <w:r>
              <w:t>ОПК-4 - Способен проводить измерения и наблюдения, обрабатывать и представлять экспериментальные данные</w:t>
            </w:r>
          </w:p>
        </w:tc>
        <w:tc>
          <w:tcPr>
            <w:tcW w:w="2835" w:type="dxa"/>
            <w:shd w:val="clear" w:color="auto" w:fill="auto"/>
          </w:tcPr>
          <w:p w:rsidR="00E61173" w:rsidRPr="00244544" w:rsidRDefault="007463E3" w:rsidP="00E6117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E61173" w:rsidRPr="00244544">
              <w:rPr>
                <w:b/>
              </w:rPr>
              <w:t>семестр/Раздел 1</w:t>
            </w:r>
          </w:p>
          <w:p w:rsidR="00E61173" w:rsidRDefault="007463E3" w:rsidP="00E61173">
            <w:pPr>
              <w:jc w:val="both"/>
            </w:pPr>
            <w:r w:rsidRPr="009D19DE">
              <w:t>Тема 1. Гидростатика буровых растворов. Пусковое давление.</w:t>
            </w:r>
          </w:p>
          <w:p w:rsidR="00E61173" w:rsidRPr="00244544" w:rsidRDefault="007463E3" w:rsidP="00E61173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E61173" w:rsidRPr="00244544">
              <w:rPr>
                <w:b/>
              </w:rPr>
              <w:t xml:space="preserve"> семестр/Раздел 2</w:t>
            </w:r>
          </w:p>
          <w:p w:rsidR="00E61173" w:rsidRDefault="007463E3" w:rsidP="00E61173">
            <w:pPr>
              <w:jc w:val="both"/>
            </w:pPr>
            <w:r>
              <w:t xml:space="preserve">Тема </w:t>
            </w:r>
            <w:r w:rsidRPr="009D19DE">
              <w:t>3. Общие сведения о потоках в циркуляционной системе скважины.</w:t>
            </w:r>
          </w:p>
          <w:p w:rsidR="007463E3" w:rsidRPr="009D19DE" w:rsidRDefault="007463E3" w:rsidP="007463E3">
            <w:pPr>
              <w:jc w:val="both"/>
            </w:pPr>
            <w:r w:rsidRPr="009D19DE">
              <w:lastRenderedPageBreak/>
              <w:t>Тема 6. Местные гидрав</w:t>
            </w:r>
            <w:r>
              <w:t>-</w:t>
            </w:r>
            <w:r w:rsidRPr="009D19DE">
              <w:t>лические сопротивления.</w:t>
            </w:r>
          </w:p>
          <w:p w:rsidR="00DF5517" w:rsidRPr="007463E3" w:rsidRDefault="007463E3" w:rsidP="00E61173">
            <w:pPr>
              <w:jc w:val="both"/>
              <w:rPr>
                <w:bCs/>
              </w:rPr>
            </w:pPr>
            <w:r w:rsidRPr="009D19DE">
              <w:t>Методики расчета.</w:t>
            </w:r>
          </w:p>
        </w:tc>
        <w:tc>
          <w:tcPr>
            <w:tcW w:w="3544" w:type="dxa"/>
            <w:shd w:val="clear" w:color="auto" w:fill="auto"/>
          </w:tcPr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Знать: </w:t>
            </w:r>
          </w:p>
          <w:p w:rsidR="00DF5517" w:rsidRDefault="00DF5517" w:rsidP="00374406">
            <w:pPr>
              <w:jc w:val="both"/>
            </w:pPr>
            <w:r>
              <w:t>- технологии проведения типовых экспериментов на стандартном оборудовании в лаборатории и на производстве.</w:t>
            </w:r>
          </w:p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DF5517" w:rsidRDefault="00DF5517" w:rsidP="00374406">
            <w:pPr>
              <w:jc w:val="both"/>
            </w:pPr>
            <w:r>
              <w:t xml:space="preserve">- обрабатывает результаты научно-исследовательской деятельности, используя </w:t>
            </w:r>
            <w:r>
              <w:lastRenderedPageBreak/>
              <w:t>стандартное оборудование, приборы и материалы.</w:t>
            </w:r>
          </w:p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DF5517" w:rsidRDefault="00DF5517" w:rsidP="00374406">
            <w:pPr>
              <w:jc w:val="both"/>
            </w:pPr>
            <w:r>
              <w:t>- техникой экспериментирования с использованием пакетов прикладных программ.</w:t>
            </w:r>
          </w:p>
        </w:tc>
      </w:tr>
      <w:tr w:rsidR="000D2D5E" w:rsidRPr="007A21E7" w:rsidTr="00392413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iCs/>
              </w:rPr>
              <w:lastRenderedPageBreak/>
              <w:t>ПК-1 - Способность осуществлять и корректировать технологические процессы</w:t>
            </w:r>
            <w:r>
              <w:t xml:space="preserve">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D2D5E" w:rsidRPr="00244544" w:rsidRDefault="005E2AAD" w:rsidP="008E67F8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0D2D5E"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1</w:t>
            </w:r>
          </w:p>
          <w:p w:rsidR="000D2D5E" w:rsidRDefault="005E2AAD" w:rsidP="008E67F8">
            <w:pPr>
              <w:jc w:val="both"/>
            </w:pPr>
            <w:r w:rsidRPr="009D19DE">
              <w:t>Тема 1. Гидростатика буровых растворов. Пусковое давление.</w:t>
            </w:r>
          </w:p>
          <w:p w:rsidR="005E2AAD" w:rsidRDefault="005E2AAD" w:rsidP="008E67F8">
            <w:pPr>
              <w:jc w:val="both"/>
              <w:rPr>
                <w:bCs/>
              </w:rPr>
            </w:pPr>
            <w:r w:rsidRPr="009D19DE">
              <w:t>Тема 2. Определение давлений на устье проявляющей скважины.</w:t>
            </w:r>
          </w:p>
          <w:p w:rsidR="003507C6" w:rsidRPr="00244544" w:rsidRDefault="005E2AAD" w:rsidP="003507C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3507C6" w:rsidRPr="00244544">
              <w:rPr>
                <w:b/>
                <w:bCs/>
              </w:rPr>
              <w:t xml:space="preserve"> семестр/Раздел </w:t>
            </w:r>
            <w:r>
              <w:rPr>
                <w:b/>
                <w:bCs/>
              </w:rPr>
              <w:t>2</w:t>
            </w:r>
          </w:p>
          <w:p w:rsidR="003507C6" w:rsidRDefault="005E2AAD" w:rsidP="008E67F8">
            <w:pPr>
              <w:jc w:val="both"/>
            </w:pPr>
            <w:r w:rsidRPr="009D19DE">
              <w:t xml:space="preserve">Тема 3. Общие сведения о потоках в </w:t>
            </w:r>
            <w:r>
              <w:t>циркуляции-</w:t>
            </w:r>
            <w:r w:rsidRPr="009D19DE">
              <w:t>онной системе скважины.</w:t>
            </w:r>
          </w:p>
          <w:p w:rsidR="005E2AAD" w:rsidRDefault="005E2AAD" w:rsidP="008E67F8">
            <w:pPr>
              <w:jc w:val="both"/>
            </w:pPr>
            <w:r w:rsidRPr="009D19DE">
              <w:t>Тема 4. Потери давления при движении вязкоплас</w:t>
            </w:r>
            <w:r>
              <w:t>-</w:t>
            </w:r>
            <w:r w:rsidRPr="009D19DE">
              <w:t>тичной жидкости.</w:t>
            </w:r>
          </w:p>
          <w:p w:rsidR="005E2AAD" w:rsidRDefault="005E2AAD" w:rsidP="008E67F8">
            <w:pPr>
              <w:jc w:val="both"/>
            </w:pPr>
            <w:r w:rsidRPr="009D19DE">
              <w:t>Тема 5. Гидродинамика. Потери давления при движении псевдоплас</w:t>
            </w:r>
            <w:r>
              <w:t>-</w:t>
            </w:r>
            <w:r w:rsidRPr="009D19DE">
              <w:t>тичной жидкости.</w:t>
            </w:r>
          </w:p>
          <w:p w:rsidR="005E2AAD" w:rsidRPr="009D19DE" w:rsidRDefault="005E2AAD" w:rsidP="005E2AAD">
            <w:pPr>
              <w:jc w:val="both"/>
            </w:pPr>
            <w:r w:rsidRPr="009D19DE">
              <w:t>Тема 6. Местные гидрав</w:t>
            </w:r>
            <w:r>
              <w:t>-</w:t>
            </w:r>
            <w:r w:rsidRPr="009D19DE">
              <w:t>лические сопротивления.</w:t>
            </w:r>
          </w:p>
          <w:p w:rsidR="005D3098" w:rsidRDefault="005E2AAD" w:rsidP="005D3098">
            <w:pPr>
              <w:jc w:val="both"/>
            </w:pPr>
            <w:r w:rsidRPr="009D19DE">
              <w:t>Методики расчета.</w:t>
            </w:r>
          </w:p>
          <w:p w:rsidR="002809C8" w:rsidRPr="00244544" w:rsidRDefault="002809C8" w:rsidP="002809C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244544">
              <w:rPr>
                <w:b/>
                <w:bCs/>
              </w:rPr>
              <w:t xml:space="preserve"> семестр/Раздел </w:t>
            </w:r>
            <w:r>
              <w:rPr>
                <w:b/>
                <w:bCs/>
              </w:rPr>
              <w:t>3</w:t>
            </w:r>
          </w:p>
          <w:p w:rsidR="002809C8" w:rsidRPr="00037D6B" w:rsidRDefault="002809C8" w:rsidP="005D3098">
            <w:pPr>
              <w:jc w:val="both"/>
              <w:rPr>
                <w:bCs/>
              </w:rPr>
            </w:pPr>
            <w:r w:rsidRPr="004367FA">
              <w:t>Тема 9. Расчет абсолютных давлений в скважине.</w:t>
            </w:r>
          </w:p>
        </w:tc>
        <w:tc>
          <w:tcPr>
            <w:tcW w:w="354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</w:tr>
      <w:tr w:rsidR="000D2D5E" w:rsidRPr="007A21E7" w:rsidTr="00374406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iCs/>
              </w:rPr>
            </w:pPr>
            <w:r>
              <w:rPr>
                <w:iCs/>
              </w:rPr>
              <w:t xml:space="preserve">ПК-10 - Способность проводить </w:t>
            </w:r>
            <w:r>
              <w:t>прикладные научные исследования по проблемам нефтегазовой отрасли в соответствии с выбранной сферой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D2D5E" w:rsidRPr="00244544" w:rsidRDefault="005E2AAD" w:rsidP="00374406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0D2D5E" w:rsidRPr="00244544">
              <w:rPr>
                <w:b/>
              </w:rPr>
              <w:t xml:space="preserve"> семестр/Раздел 3</w:t>
            </w:r>
          </w:p>
          <w:p w:rsidR="000D2D5E" w:rsidRDefault="00AF707B" w:rsidP="00374406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0D2D5E" w:rsidRPr="00244544" w:rsidRDefault="00AF707B" w:rsidP="00374406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354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методы анализа информации по технологическим процессам и работе технических устройств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планировать и проводить необходимые эксперименты, обрабатывать, в том числе с использованием прикладных программных продуктов, интерпретировать результаты и делать соответствующие выводы.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8760A9" w:rsidRPr="002809C8" w:rsidRDefault="000D2D5E" w:rsidP="00374406">
            <w:pPr>
              <w:jc w:val="both"/>
            </w:pPr>
            <w:r>
              <w:t>- способностью использовать физико-математический аппа</w:t>
            </w:r>
            <w:r w:rsidR="002809C8">
              <w:t>-</w:t>
            </w:r>
            <w:r>
              <w:t>рат для решения расчетно-аналитических задач, возникаю</w:t>
            </w:r>
            <w:r w:rsidR="002809C8">
              <w:t>-</w:t>
            </w:r>
            <w:r>
              <w:lastRenderedPageBreak/>
              <w:t>щих в ходе профессиональной деятельности.</w:t>
            </w:r>
          </w:p>
        </w:tc>
      </w:tr>
      <w:tr w:rsidR="000D2D5E" w:rsidRPr="007A21E7" w:rsidTr="00374406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ПК-11 - Готовность участвовать в работе научных конференций и семинаров</w:t>
            </w:r>
            <w:r>
              <w:t xml:space="preserve"> </w:t>
            </w:r>
            <w:r>
              <w:rPr>
                <w:iCs/>
              </w:rPr>
              <w:t>в соответствии с выбранной сферой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0D2D5E" w:rsidRPr="00244544" w:rsidRDefault="00AF707B" w:rsidP="00374406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="000D2D5E"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3</w:t>
            </w:r>
          </w:p>
          <w:p w:rsidR="00AF707B" w:rsidRDefault="00AF707B" w:rsidP="00AF707B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432531" w:rsidRPr="00244544" w:rsidRDefault="00AF707B" w:rsidP="00AF707B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354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основные актуальные нап</w:t>
            </w:r>
            <w:r w:rsidR="0048083B">
              <w:t>-</w:t>
            </w:r>
            <w:r>
              <w:t>равления научных исследова</w:t>
            </w:r>
            <w:r w:rsidR="0048083B">
              <w:t>-</w:t>
            </w:r>
            <w:r>
              <w:t>ний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обосновывать актуальности и цели собственных</w:t>
            </w:r>
            <w:r w:rsidR="008A1614">
              <w:t xml:space="preserve"> </w:t>
            </w:r>
            <w:r>
              <w:t>исследова</w:t>
            </w:r>
            <w:r w:rsidR="008A1614">
              <w:t>-</w:t>
            </w:r>
            <w:r>
              <w:t>ний с последующим их представлением на</w:t>
            </w:r>
            <w:r w:rsidR="008A1614">
              <w:t xml:space="preserve"> </w:t>
            </w:r>
            <w:r>
              <w:t>конференциях и семинарах;</w:t>
            </w:r>
          </w:p>
          <w:p w:rsidR="000D2D5E" w:rsidRDefault="000D2D5E" w:rsidP="00374406">
            <w:pPr>
              <w:jc w:val="both"/>
            </w:pPr>
            <w:r>
              <w:t>- составлять научно обоснованные доклады по проблемам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  <w:rPr>
                <w:highlight w:val="yellow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</w:tr>
    </w:tbl>
    <w:p w:rsidR="00B76178" w:rsidRPr="001E6565" w:rsidRDefault="00B76178" w:rsidP="001E6565">
      <w:pPr>
        <w:spacing w:line="360" w:lineRule="auto"/>
        <w:jc w:val="both"/>
        <w:rPr>
          <w:sz w:val="28"/>
          <w:szCs w:val="28"/>
        </w:rPr>
      </w:pPr>
      <w:r w:rsidRPr="001E6565">
        <w:rPr>
          <w:sz w:val="28"/>
          <w:szCs w:val="28"/>
        </w:rPr>
        <w:br w:type="page"/>
      </w:r>
    </w:p>
    <w:p w:rsidR="00B76178" w:rsidRPr="001E6565" w:rsidRDefault="00B76178" w:rsidP="00803818">
      <w:pPr>
        <w:pStyle w:val="3"/>
        <w:numPr>
          <w:ilvl w:val="0"/>
          <w:numId w:val="1"/>
        </w:numPr>
        <w:spacing w:before="0" w:line="276" w:lineRule="auto"/>
        <w:ind w:left="714" w:hanging="357"/>
      </w:pPr>
      <w:r w:rsidRPr="001E6565">
        <w:lastRenderedPageBreak/>
        <w:t>Паспорт фонда оценочных средств</w:t>
      </w:r>
    </w:p>
    <w:tbl>
      <w:tblPr>
        <w:tblW w:w="921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1984"/>
        <w:gridCol w:w="1418"/>
        <w:gridCol w:w="1842"/>
      </w:tblGrid>
      <w:tr w:rsidR="00392413" w:rsidRPr="00EC3335" w:rsidTr="002103D0">
        <w:tc>
          <w:tcPr>
            <w:tcW w:w="709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№ 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Контролируемые дидактические единицы (разделы, темы) дисциплины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Код контролируемой компетенции (или ее части)</w:t>
            </w:r>
          </w:p>
        </w:tc>
        <w:tc>
          <w:tcPr>
            <w:tcW w:w="1418" w:type="dxa"/>
          </w:tcPr>
          <w:p w:rsidR="00392413" w:rsidRPr="00EC3335" w:rsidRDefault="00392413" w:rsidP="002103D0">
            <w:pPr>
              <w:jc w:val="center"/>
            </w:pPr>
            <w:r w:rsidRPr="00EC3335">
              <w:t>Форма контроля</w:t>
            </w:r>
          </w:p>
        </w:tc>
        <w:tc>
          <w:tcPr>
            <w:tcW w:w="1842" w:type="dxa"/>
            <w:shd w:val="clear" w:color="auto" w:fill="auto"/>
          </w:tcPr>
          <w:p w:rsidR="00392413" w:rsidRPr="00EC3335" w:rsidRDefault="00392413" w:rsidP="002103D0">
            <w:pPr>
              <w:jc w:val="center"/>
            </w:pPr>
            <w:r w:rsidRPr="00EC3335">
              <w:t>Наименование оценочного средства</w:t>
            </w:r>
          </w:p>
        </w:tc>
      </w:tr>
      <w:tr w:rsidR="00D02B25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D02B25" w:rsidRPr="000963B1" w:rsidRDefault="00D02B25" w:rsidP="006F0F74">
            <w:pPr>
              <w:ind w:left="57"/>
              <w:jc w:val="both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:rsidR="00D02B25" w:rsidRPr="007463E3" w:rsidRDefault="00D02B25" w:rsidP="00687171">
            <w:pPr>
              <w:jc w:val="both"/>
              <w:rPr>
                <w:b/>
              </w:rPr>
            </w:pPr>
            <w:r w:rsidRPr="007463E3">
              <w:rPr>
                <w:b/>
              </w:rPr>
              <w:t xml:space="preserve">6 семестр/Раздел </w:t>
            </w:r>
            <w:r>
              <w:rPr>
                <w:b/>
              </w:rPr>
              <w:t>1</w:t>
            </w:r>
          </w:p>
          <w:p w:rsidR="00D02B25" w:rsidRDefault="00D02B25" w:rsidP="00687171">
            <w:pPr>
              <w:jc w:val="both"/>
            </w:pPr>
            <w:r w:rsidRPr="007463E3">
              <w:t>Тема 2. Определение давлений на устье проявляющей скважины.</w:t>
            </w:r>
          </w:p>
          <w:p w:rsidR="00D02B25" w:rsidRPr="007463E3" w:rsidRDefault="00D02B25" w:rsidP="00687171">
            <w:pPr>
              <w:jc w:val="both"/>
              <w:rPr>
                <w:b/>
              </w:rPr>
            </w:pPr>
            <w:r w:rsidRPr="007463E3">
              <w:rPr>
                <w:b/>
              </w:rPr>
              <w:t xml:space="preserve">6 семестр/Раздел </w:t>
            </w:r>
            <w:r>
              <w:rPr>
                <w:b/>
              </w:rPr>
              <w:t>2</w:t>
            </w:r>
          </w:p>
          <w:p w:rsidR="00D02B25" w:rsidRDefault="00D02B25" w:rsidP="00687171">
            <w:pPr>
              <w:jc w:val="both"/>
            </w:pPr>
            <w:r w:rsidRPr="009D19DE">
              <w:t>Тема 4. Потери давления при движении вязкопластичной жидкости.</w:t>
            </w:r>
          </w:p>
          <w:p w:rsidR="00D02B25" w:rsidRDefault="00D02B25" w:rsidP="00687171">
            <w:pPr>
              <w:jc w:val="both"/>
            </w:pPr>
            <w:r w:rsidRPr="009D19DE">
              <w:t>Тема 5. Гидродинамика. Потери давления при движении псевдопластичной жидкости.</w:t>
            </w:r>
          </w:p>
          <w:p w:rsidR="00D02B25" w:rsidRPr="007463E3" w:rsidRDefault="00D02B25" w:rsidP="00687171">
            <w:pPr>
              <w:jc w:val="both"/>
              <w:rPr>
                <w:b/>
              </w:rPr>
            </w:pPr>
            <w:r w:rsidRPr="007463E3">
              <w:rPr>
                <w:b/>
              </w:rPr>
              <w:t xml:space="preserve">6 семестр/Раздел </w:t>
            </w:r>
            <w:r>
              <w:rPr>
                <w:b/>
              </w:rPr>
              <w:t>3</w:t>
            </w:r>
          </w:p>
          <w:p w:rsidR="00D02B25" w:rsidRDefault="00D02B25" w:rsidP="00687171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D02B25" w:rsidRPr="007463E3" w:rsidRDefault="00D02B25" w:rsidP="00687171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1984" w:type="dxa"/>
            <w:shd w:val="clear" w:color="auto" w:fill="auto"/>
          </w:tcPr>
          <w:p w:rsidR="00D02B25" w:rsidRDefault="00D02B25" w:rsidP="0037440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ОПК-1</w:t>
            </w:r>
          </w:p>
        </w:tc>
        <w:tc>
          <w:tcPr>
            <w:tcW w:w="1418" w:type="dxa"/>
          </w:tcPr>
          <w:p w:rsidR="00D02B25" w:rsidRDefault="00D02B25" w:rsidP="00687171">
            <w:pPr>
              <w:spacing w:line="288" w:lineRule="auto"/>
              <w:jc w:val="both"/>
            </w:pPr>
            <w:r>
              <w:t>Задачи,</w:t>
            </w:r>
            <w:r w:rsidRPr="000963B1">
              <w:t xml:space="preserve"> </w:t>
            </w:r>
          </w:p>
          <w:p w:rsidR="00D02B25" w:rsidRDefault="00D02B25" w:rsidP="00687171">
            <w:pPr>
              <w:spacing w:line="288" w:lineRule="auto"/>
              <w:jc w:val="both"/>
            </w:pPr>
            <w:r>
              <w:t>Защита лаборатор-ных</w:t>
            </w:r>
          </w:p>
          <w:p w:rsidR="00D02B25" w:rsidRPr="000963B1" w:rsidRDefault="00D02B25" w:rsidP="00687171">
            <w:pPr>
              <w:spacing w:line="288" w:lineRule="auto"/>
              <w:jc w:val="both"/>
            </w:pPr>
            <w:r>
              <w:t>Практичес-кие.</w:t>
            </w:r>
          </w:p>
          <w:p w:rsidR="00D02B25" w:rsidRDefault="00D02B25" w:rsidP="00687171">
            <w:pPr>
              <w:spacing w:line="288" w:lineRule="auto"/>
              <w:jc w:val="both"/>
            </w:pPr>
            <w:r>
              <w:t xml:space="preserve">Экзамен, </w:t>
            </w:r>
          </w:p>
          <w:p w:rsidR="00D02B25" w:rsidRPr="00A50B4A" w:rsidRDefault="002809C8" w:rsidP="00687171">
            <w:pPr>
              <w:spacing w:line="288" w:lineRule="auto"/>
              <w:jc w:val="both"/>
            </w:pPr>
            <w:r>
              <w:t xml:space="preserve">Защита </w:t>
            </w:r>
            <w:r w:rsidR="00D02B25">
              <w:t>Р</w:t>
            </w:r>
            <w:r>
              <w:t>ГР</w:t>
            </w:r>
          </w:p>
        </w:tc>
        <w:tc>
          <w:tcPr>
            <w:tcW w:w="1842" w:type="dxa"/>
            <w:shd w:val="clear" w:color="auto" w:fill="auto"/>
          </w:tcPr>
          <w:p w:rsidR="00D02B25" w:rsidRPr="000963B1" w:rsidRDefault="00D02B25" w:rsidP="00374406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D02B25" w:rsidRPr="000963B1" w:rsidRDefault="00D02B25" w:rsidP="008E4813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экзамену</w:t>
            </w:r>
          </w:p>
        </w:tc>
      </w:tr>
      <w:tr w:rsidR="00C47184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C47184" w:rsidRPr="000963B1" w:rsidRDefault="00C47184" w:rsidP="006F0F74">
            <w:pPr>
              <w:ind w:left="57"/>
              <w:jc w:val="both"/>
            </w:pPr>
            <w:r>
              <w:t>2</w:t>
            </w:r>
          </w:p>
        </w:tc>
        <w:tc>
          <w:tcPr>
            <w:tcW w:w="3261" w:type="dxa"/>
            <w:shd w:val="clear" w:color="auto" w:fill="auto"/>
          </w:tcPr>
          <w:p w:rsidR="00C47184" w:rsidRPr="00244544" w:rsidRDefault="00C47184" w:rsidP="0068717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244544">
              <w:rPr>
                <w:b/>
              </w:rPr>
              <w:t>семестр/Раздел 1</w:t>
            </w:r>
          </w:p>
          <w:p w:rsidR="00C47184" w:rsidRDefault="00C47184" w:rsidP="00687171">
            <w:pPr>
              <w:jc w:val="both"/>
            </w:pPr>
            <w:r w:rsidRPr="009D19DE">
              <w:t>Тема 1. Гидростатика буровых растворов. Пусковое давление.</w:t>
            </w:r>
          </w:p>
          <w:p w:rsidR="00C47184" w:rsidRPr="00244544" w:rsidRDefault="00C47184" w:rsidP="0068717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244544">
              <w:rPr>
                <w:b/>
              </w:rPr>
              <w:t xml:space="preserve"> семестр/Раздел 2</w:t>
            </w:r>
          </w:p>
          <w:p w:rsidR="00C47184" w:rsidRDefault="00C47184" w:rsidP="00687171">
            <w:pPr>
              <w:jc w:val="both"/>
            </w:pPr>
            <w:r>
              <w:t xml:space="preserve">Тема </w:t>
            </w:r>
            <w:r w:rsidRPr="009D19DE">
              <w:t>3. Общие сведения о потоках в циркуляционной системе скважины.</w:t>
            </w:r>
          </w:p>
          <w:p w:rsidR="00C47184" w:rsidRPr="009D19DE" w:rsidRDefault="00C47184" w:rsidP="00687171">
            <w:pPr>
              <w:jc w:val="both"/>
            </w:pPr>
            <w:r w:rsidRPr="009D19DE">
              <w:t>Тема 6. Местные гидрав</w:t>
            </w:r>
            <w:r>
              <w:t>-</w:t>
            </w:r>
            <w:r w:rsidRPr="009D19DE">
              <w:t>лические сопротивления.</w:t>
            </w:r>
          </w:p>
          <w:p w:rsidR="00C47184" w:rsidRPr="007463E3" w:rsidRDefault="00C47184" w:rsidP="00687171">
            <w:pPr>
              <w:jc w:val="both"/>
              <w:rPr>
                <w:bCs/>
              </w:rPr>
            </w:pPr>
            <w:r w:rsidRPr="009D19DE">
              <w:t>Методики расчета.</w:t>
            </w:r>
          </w:p>
        </w:tc>
        <w:tc>
          <w:tcPr>
            <w:tcW w:w="1984" w:type="dxa"/>
            <w:shd w:val="clear" w:color="auto" w:fill="auto"/>
          </w:tcPr>
          <w:p w:rsidR="00C47184" w:rsidRPr="000963B1" w:rsidRDefault="00C47184" w:rsidP="0037440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ОПК-4</w:t>
            </w:r>
          </w:p>
        </w:tc>
        <w:tc>
          <w:tcPr>
            <w:tcW w:w="1418" w:type="dxa"/>
          </w:tcPr>
          <w:p w:rsidR="00C47184" w:rsidRDefault="00C47184" w:rsidP="00687171">
            <w:pPr>
              <w:spacing w:line="288" w:lineRule="auto"/>
              <w:jc w:val="both"/>
            </w:pPr>
            <w:r>
              <w:t>Задачи,</w:t>
            </w:r>
            <w:r w:rsidRPr="000963B1">
              <w:t xml:space="preserve"> </w:t>
            </w:r>
          </w:p>
          <w:p w:rsidR="00C47184" w:rsidRDefault="00C47184" w:rsidP="00687171">
            <w:pPr>
              <w:spacing w:line="288" w:lineRule="auto"/>
              <w:jc w:val="both"/>
            </w:pPr>
            <w:r>
              <w:t>Защита лаборатор-ных</w:t>
            </w:r>
          </w:p>
          <w:p w:rsidR="00D02B25" w:rsidRPr="000963B1" w:rsidRDefault="00D02B25" w:rsidP="00687171">
            <w:pPr>
              <w:spacing w:line="288" w:lineRule="auto"/>
              <w:jc w:val="both"/>
            </w:pPr>
            <w:r>
              <w:t>Практичес-кие.</w:t>
            </w:r>
          </w:p>
          <w:p w:rsidR="00C47184" w:rsidRDefault="00C47184" w:rsidP="00687171">
            <w:pPr>
              <w:spacing w:line="288" w:lineRule="auto"/>
              <w:jc w:val="both"/>
            </w:pPr>
            <w:r>
              <w:t xml:space="preserve">Экзамен, </w:t>
            </w:r>
          </w:p>
          <w:p w:rsidR="00C47184" w:rsidRPr="00A50B4A" w:rsidRDefault="002809C8" w:rsidP="00687171">
            <w:pPr>
              <w:spacing w:line="288" w:lineRule="auto"/>
              <w:jc w:val="both"/>
            </w:pPr>
            <w:r>
              <w:t>Защита РГР</w:t>
            </w:r>
          </w:p>
        </w:tc>
        <w:tc>
          <w:tcPr>
            <w:tcW w:w="1842" w:type="dxa"/>
            <w:shd w:val="clear" w:color="auto" w:fill="auto"/>
          </w:tcPr>
          <w:p w:rsidR="00C47184" w:rsidRPr="000963B1" w:rsidRDefault="00C47184" w:rsidP="00687171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C47184" w:rsidRPr="000963B1" w:rsidRDefault="00C47184" w:rsidP="00687171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экзамену</w:t>
            </w:r>
          </w:p>
        </w:tc>
      </w:tr>
      <w:tr w:rsidR="00803818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803818" w:rsidRPr="000963B1" w:rsidRDefault="002809C8" w:rsidP="006F0F74">
            <w:pPr>
              <w:ind w:left="57"/>
              <w:jc w:val="both"/>
            </w:pPr>
            <w:r>
              <w:t>3</w:t>
            </w:r>
          </w:p>
        </w:tc>
        <w:tc>
          <w:tcPr>
            <w:tcW w:w="3261" w:type="dxa"/>
            <w:shd w:val="clear" w:color="auto" w:fill="auto"/>
          </w:tcPr>
          <w:p w:rsidR="00803818" w:rsidRPr="00244544" w:rsidRDefault="00803818" w:rsidP="0068717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1</w:t>
            </w:r>
          </w:p>
          <w:p w:rsidR="00803818" w:rsidRDefault="00803818" w:rsidP="00687171">
            <w:pPr>
              <w:jc w:val="both"/>
            </w:pPr>
            <w:r w:rsidRPr="009D19DE">
              <w:t>Тема 1. Гидростатика буровых растворов. Пусковое давление.</w:t>
            </w:r>
          </w:p>
          <w:p w:rsidR="00803818" w:rsidRDefault="00803818" w:rsidP="00687171">
            <w:pPr>
              <w:jc w:val="both"/>
              <w:rPr>
                <w:bCs/>
              </w:rPr>
            </w:pPr>
            <w:r w:rsidRPr="009D19DE">
              <w:t>Тема 2. Определение давлений на устье проявляющей скважины.</w:t>
            </w:r>
          </w:p>
          <w:p w:rsidR="00803818" w:rsidRPr="00244544" w:rsidRDefault="00803818" w:rsidP="0068717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244544">
              <w:rPr>
                <w:b/>
                <w:bCs/>
              </w:rPr>
              <w:t xml:space="preserve"> семестр/Раздел </w:t>
            </w:r>
            <w:r>
              <w:rPr>
                <w:b/>
                <w:bCs/>
              </w:rPr>
              <w:t>2</w:t>
            </w:r>
          </w:p>
          <w:p w:rsidR="00803818" w:rsidRDefault="00803818" w:rsidP="00687171">
            <w:pPr>
              <w:jc w:val="both"/>
            </w:pPr>
            <w:r w:rsidRPr="009D19DE">
              <w:t xml:space="preserve">Тема 3. Общие сведения о потоках в </w:t>
            </w:r>
            <w:r>
              <w:t>циркуляции</w:t>
            </w:r>
            <w:r w:rsidRPr="009D19DE">
              <w:t>онной системе скважины.</w:t>
            </w:r>
          </w:p>
          <w:p w:rsidR="00803818" w:rsidRDefault="00803818" w:rsidP="00687171">
            <w:pPr>
              <w:jc w:val="both"/>
            </w:pPr>
            <w:r w:rsidRPr="009D19DE">
              <w:t>Тема 4. Потери давления при движении вязкопластичной жидкости.</w:t>
            </w:r>
          </w:p>
          <w:p w:rsidR="00803818" w:rsidRDefault="00803818" w:rsidP="00687171">
            <w:pPr>
              <w:jc w:val="both"/>
            </w:pPr>
            <w:r w:rsidRPr="009D19DE">
              <w:t xml:space="preserve">Тема 5. Гидродинамика. Потери давления при </w:t>
            </w:r>
            <w:r w:rsidRPr="009D19DE">
              <w:lastRenderedPageBreak/>
              <w:t>движении псевдоплас</w:t>
            </w:r>
            <w:r>
              <w:t>-</w:t>
            </w:r>
            <w:r w:rsidRPr="009D19DE">
              <w:t>тичной жидкости.</w:t>
            </w:r>
          </w:p>
          <w:p w:rsidR="00803818" w:rsidRPr="009D19DE" w:rsidRDefault="00803818" w:rsidP="00687171">
            <w:pPr>
              <w:jc w:val="both"/>
            </w:pPr>
            <w:r w:rsidRPr="009D19DE">
              <w:t>Тема 6. Местные гидрав</w:t>
            </w:r>
            <w:r>
              <w:t>-</w:t>
            </w:r>
            <w:r w:rsidRPr="009D19DE">
              <w:t>лические сопротивления.</w:t>
            </w:r>
          </w:p>
          <w:p w:rsidR="00803818" w:rsidRPr="00037D6B" w:rsidRDefault="00803818" w:rsidP="00687171">
            <w:pPr>
              <w:jc w:val="both"/>
              <w:rPr>
                <w:bCs/>
              </w:rPr>
            </w:pPr>
            <w:r w:rsidRPr="009D19DE">
              <w:t>Методики расчета.</w:t>
            </w:r>
          </w:p>
        </w:tc>
        <w:tc>
          <w:tcPr>
            <w:tcW w:w="1984" w:type="dxa"/>
            <w:shd w:val="clear" w:color="auto" w:fill="auto"/>
          </w:tcPr>
          <w:p w:rsidR="00803818" w:rsidRDefault="00803818" w:rsidP="0037440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ПК-1</w:t>
            </w:r>
          </w:p>
        </w:tc>
        <w:tc>
          <w:tcPr>
            <w:tcW w:w="1418" w:type="dxa"/>
          </w:tcPr>
          <w:p w:rsidR="00803818" w:rsidRDefault="00803818" w:rsidP="00687171">
            <w:pPr>
              <w:spacing w:line="288" w:lineRule="auto"/>
              <w:jc w:val="both"/>
            </w:pPr>
            <w:r>
              <w:t>Задачи,</w:t>
            </w:r>
            <w:r w:rsidRPr="000963B1">
              <w:t xml:space="preserve"> 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>Защита лаборатор-ных</w:t>
            </w:r>
          </w:p>
          <w:p w:rsidR="00803818" w:rsidRPr="000963B1" w:rsidRDefault="00803818" w:rsidP="00687171">
            <w:pPr>
              <w:spacing w:line="288" w:lineRule="auto"/>
              <w:jc w:val="both"/>
            </w:pPr>
            <w:r>
              <w:t>Практичес-кие.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 xml:space="preserve">Экзамен, </w:t>
            </w:r>
          </w:p>
          <w:p w:rsidR="00803818" w:rsidRPr="00A50B4A" w:rsidRDefault="002809C8" w:rsidP="00687171">
            <w:pPr>
              <w:spacing w:line="288" w:lineRule="auto"/>
              <w:jc w:val="both"/>
            </w:pPr>
            <w:r>
              <w:t>Защита РГР</w:t>
            </w:r>
          </w:p>
        </w:tc>
        <w:tc>
          <w:tcPr>
            <w:tcW w:w="1842" w:type="dxa"/>
            <w:shd w:val="clear" w:color="auto" w:fill="auto"/>
          </w:tcPr>
          <w:p w:rsidR="00803818" w:rsidRPr="000963B1" w:rsidRDefault="00803818" w:rsidP="00687171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803818" w:rsidRPr="000963B1" w:rsidRDefault="00803818" w:rsidP="00687171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экзамену</w:t>
            </w:r>
          </w:p>
        </w:tc>
      </w:tr>
      <w:tr w:rsidR="00803818" w:rsidRPr="007A21E7" w:rsidTr="00A34846">
        <w:trPr>
          <w:trHeight w:val="860"/>
        </w:trPr>
        <w:tc>
          <w:tcPr>
            <w:tcW w:w="709" w:type="dxa"/>
            <w:shd w:val="clear" w:color="auto" w:fill="auto"/>
          </w:tcPr>
          <w:p w:rsidR="00803818" w:rsidRPr="000963B1" w:rsidRDefault="002809C8" w:rsidP="006F0F74">
            <w:pPr>
              <w:ind w:left="57"/>
              <w:jc w:val="both"/>
            </w:pPr>
            <w:r>
              <w:lastRenderedPageBreak/>
              <w:t>4</w:t>
            </w:r>
          </w:p>
        </w:tc>
        <w:tc>
          <w:tcPr>
            <w:tcW w:w="3261" w:type="dxa"/>
            <w:shd w:val="clear" w:color="auto" w:fill="auto"/>
          </w:tcPr>
          <w:p w:rsidR="00803818" w:rsidRPr="00244544" w:rsidRDefault="00803818" w:rsidP="0068717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244544">
              <w:rPr>
                <w:b/>
              </w:rPr>
              <w:t xml:space="preserve"> семестр/Раздел 3</w:t>
            </w:r>
          </w:p>
          <w:p w:rsidR="00803818" w:rsidRDefault="00803818" w:rsidP="00687171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803818" w:rsidRPr="00244544" w:rsidRDefault="00803818" w:rsidP="00687171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1984" w:type="dxa"/>
            <w:shd w:val="clear" w:color="auto" w:fill="auto"/>
          </w:tcPr>
          <w:p w:rsidR="00803818" w:rsidRDefault="00803818" w:rsidP="00A3484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ПК-</w:t>
            </w:r>
            <w:r>
              <w:rPr>
                <w:i/>
                <w:lang w:val="en-US"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1418" w:type="dxa"/>
          </w:tcPr>
          <w:p w:rsidR="00803818" w:rsidRDefault="00803818" w:rsidP="00687171">
            <w:pPr>
              <w:spacing w:line="288" w:lineRule="auto"/>
              <w:jc w:val="both"/>
            </w:pPr>
            <w:r>
              <w:t>Задачи,</w:t>
            </w:r>
            <w:r w:rsidRPr="000963B1">
              <w:t xml:space="preserve"> 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>Защита лаборатор-ных</w:t>
            </w:r>
          </w:p>
          <w:p w:rsidR="00803818" w:rsidRPr="000963B1" w:rsidRDefault="00803818" w:rsidP="00687171">
            <w:pPr>
              <w:spacing w:line="288" w:lineRule="auto"/>
              <w:jc w:val="both"/>
            </w:pPr>
            <w:r>
              <w:t>Практичес-кие.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 xml:space="preserve">Экзамен, </w:t>
            </w:r>
          </w:p>
          <w:p w:rsidR="00803818" w:rsidRPr="00A50B4A" w:rsidRDefault="00636E20" w:rsidP="00687171">
            <w:pPr>
              <w:spacing w:line="288" w:lineRule="auto"/>
              <w:jc w:val="both"/>
            </w:pPr>
            <w:r>
              <w:t>Защита РГР</w:t>
            </w:r>
          </w:p>
        </w:tc>
        <w:tc>
          <w:tcPr>
            <w:tcW w:w="1842" w:type="dxa"/>
            <w:shd w:val="clear" w:color="auto" w:fill="auto"/>
          </w:tcPr>
          <w:p w:rsidR="00803818" w:rsidRPr="000963B1" w:rsidRDefault="00803818" w:rsidP="00687171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803818" w:rsidRPr="000963B1" w:rsidRDefault="00803818" w:rsidP="00687171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экзамену</w:t>
            </w:r>
          </w:p>
        </w:tc>
      </w:tr>
      <w:tr w:rsidR="00803818" w:rsidRPr="007A21E7" w:rsidTr="002103D0">
        <w:trPr>
          <w:trHeight w:val="860"/>
        </w:trPr>
        <w:tc>
          <w:tcPr>
            <w:tcW w:w="709" w:type="dxa"/>
            <w:shd w:val="clear" w:color="auto" w:fill="auto"/>
          </w:tcPr>
          <w:p w:rsidR="00803818" w:rsidRPr="000963B1" w:rsidRDefault="002809C8" w:rsidP="006F0F74">
            <w:pPr>
              <w:ind w:left="57"/>
              <w:jc w:val="both"/>
            </w:pPr>
            <w:r>
              <w:t>5</w:t>
            </w:r>
          </w:p>
        </w:tc>
        <w:tc>
          <w:tcPr>
            <w:tcW w:w="3261" w:type="dxa"/>
            <w:shd w:val="clear" w:color="auto" w:fill="auto"/>
          </w:tcPr>
          <w:p w:rsidR="00803818" w:rsidRPr="00244544" w:rsidRDefault="00803818" w:rsidP="00687171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  <w:r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3</w:t>
            </w:r>
          </w:p>
          <w:p w:rsidR="00803818" w:rsidRDefault="00803818" w:rsidP="00687171">
            <w:pPr>
              <w:jc w:val="both"/>
            </w:pPr>
            <w:r w:rsidRPr="009D19DE">
              <w:t>Тема 7. Оптимизация гидромониторной промывки.</w:t>
            </w:r>
          </w:p>
          <w:p w:rsidR="00803818" w:rsidRPr="00244544" w:rsidRDefault="00803818" w:rsidP="00687171">
            <w:pPr>
              <w:jc w:val="both"/>
            </w:pPr>
            <w:r w:rsidRPr="009D19DE">
              <w:t>Тема 10. Общие понятия о неустановившемся движении буровой жидкости в скважине.</w:t>
            </w:r>
          </w:p>
        </w:tc>
        <w:tc>
          <w:tcPr>
            <w:tcW w:w="1984" w:type="dxa"/>
            <w:shd w:val="clear" w:color="auto" w:fill="auto"/>
          </w:tcPr>
          <w:p w:rsidR="00803818" w:rsidRPr="007F1615" w:rsidRDefault="00803818" w:rsidP="00597F7E">
            <w:pPr>
              <w:spacing w:line="288" w:lineRule="auto"/>
              <w:jc w:val="both"/>
              <w:rPr>
                <w:i/>
                <w:lang w:val="en-US"/>
              </w:rPr>
            </w:pPr>
            <w:r>
              <w:rPr>
                <w:i/>
              </w:rPr>
              <w:t>ПК-11</w:t>
            </w:r>
          </w:p>
        </w:tc>
        <w:tc>
          <w:tcPr>
            <w:tcW w:w="1418" w:type="dxa"/>
          </w:tcPr>
          <w:p w:rsidR="00803818" w:rsidRDefault="00803818" w:rsidP="00687171">
            <w:pPr>
              <w:spacing w:line="288" w:lineRule="auto"/>
              <w:jc w:val="both"/>
            </w:pPr>
            <w:r>
              <w:t>Задачи,</w:t>
            </w:r>
            <w:r w:rsidRPr="000963B1">
              <w:t xml:space="preserve"> 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>Защита лаборатор-ных</w:t>
            </w:r>
          </w:p>
          <w:p w:rsidR="00803818" w:rsidRPr="000963B1" w:rsidRDefault="00803818" w:rsidP="00687171">
            <w:pPr>
              <w:spacing w:line="288" w:lineRule="auto"/>
              <w:jc w:val="both"/>
            </w:pPr>
            <w:r>
              <w:t>Практичес-кие.</w:t>
            </w:r>
          </w:p>
          <w:p w:rsidR="00803818" w:rsidRDefault="00803818" w:rsidP="00687171">
            <w:pPr>
              <w:spacing w:line="288" w:lineRule="auto"/>
              <w:jc w:val="both"/>
            </w:pPr>
            <w:r>
              <w:t xml:space="preserve">Экзамен, </w:t>
            </w:r>
          </w:p>
          <w:p w:rsidR="00803818" w:rsidRPr="00A50B4A" w:rsidRDefault="00636E20" w:rsidP="00687171">
            <w:pPr>
              <w:spacing w:line="288" w:lineRule="auto"/>
              <w:jc w:val="both"/>
            </w:pPr>
            <w:r>
              <w:t>Защита РГР</w:t>
            </w:r>
          </w:p>
        </w:tc>
        <w:tc>
          <w:tcPr>
            <w:tcW w:w="1842" w:type="dxa"/>
            <w:shd w:val="clear" w:color="auto" w:fill="auto"/>
          </w:tcPr>
          <w:p w:rsidR="00803818" w:rsidRPr="000963B1" w:rsidRDefault="00803818" w:rsidP="00687171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803818" w:rsidRPr="000963B1" w:rsidRDefault="00803818" w:rsidP="00687171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экзамену</w:t>
            </w:r>
          </w:p>
        </w:tc>
      </w:tr>
    </w:tbl>
    <w:p w:rsidR="00B76178" w:rsidRPr="006F0F74" w:rsidRDefault="00B76178" w:rsidP="001E6565">
      <w:pPr>
        <w:spacing w:line="360" w:lineRule="auto"/>
        <w:jc w:val="both"/>
      </w:pPr>
      <w:r w:rsidRPr="006F0F74">
        <w:br w:type="page"/>
      </w:r>
    </w:p>
    <w:p w:rsidR="00B76178" w:rsidRDefault="00B76178" w:rsidP="00392413">
      <w:pPr>
        <w:pStyle w:val="3"/>
        <w:rPr>
          <w:i w:val="0"/>
        </w:rPr>
      </w:pPr>
      <w:r w:rsidRPr="001E6565">
        <w:lastRenderedPageBreak/>
        <w:t>3. Показатели и критерии оценивания компетенций, описание шкал оценивания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2409"/>
        <w:gridCol w:w="2977"/>
      </w:tblGrid>
      <w:tr w:rsidR="00B7762A" w:rsidRPr="00657D26" w:rsidTr="00457BDE">
        <w:trPr>
          <w:trHeight w:val="934"/>
        </w:trPr>
        <w:tc>
          <w:tcPr>
            <w:tcW w:w="993" w:type="dxa"/>
            <w:vAlign w:val="center"/>
          </w:tcPr>
          <w:p w:rsidR="00B7762A" w:rsidRPr="00F30566" w:rsidRDefault="00B7762A" w:rsidP="00457BDE">
            <w:pPr>
              <w:jc w:val="center"/>
            </w:pPr>
            <w:r w:rsidRPr="00F30566">
              <w:t>Код компе</w:t>
            </w:r>
            <w:r w:rsidR="00457BDE">
              <w:t>-</w:t>
            </w:r>
            <w:r w:rsidRPr="00F30566">
              <w:t>тенции</w:t>
            </w:r>
          </w:p>
        </w:tc>
        <w:tc>
          <w:tcPr>
            <w:tcW w:w="2977" w:type="dxa"/>
            <w:vAlign w:val="center"/>
          </w:tcPr>
          <w:p w:rsidR="00B7762A" w:rsidRPr="00657D26" w:rsidRDefault="00B7762A" w:rsidP="00457BDE">
            <w:pPr>
              <w:jc w:val="center"/>
            </w:pPr>
            <w:r w:rsidRPr="00657D26">
              <w:t>Показатели сформированности</w:t>
            </w:r>
          </w:p>
        </w:tc>
        <w:tc>
          <w:tcPr>
            <w:tcW w:w="2409" w:type="dxa"/>
            <w:vAlign w:val="center"/>
          </w:tcPr>
          <w:p w:rsidR="00B7762A" w:rsidRPr="00657D26" w:rsidRDefault="00B7762A" w:rsidP="00457BDE">
            <w:pPr>
              <w:jc w:val="center"/>
            </w:pPr>
            <w:r w:rsidRPr="00657D26">
              <w:t>Шкала оценивания</w:t>
            </w:r>
          </w:p>
        </w:tc>
        <w:tc>
          <w:tcPr>
            <w:tcW w:w="2977" w:type="dxa"/>
            <w:vAlign w:val="center"/>
          </w:tcPr>
          <w:p w:rsidR="00B7762A" w:rsidRPr="00657D26" w:rsidRDefault="00B7762A" w:rsidP="00457BDE">
            <w:pPr>
              <w:jc w:val="center"/>
            </w:pPr>
            <w:r w:rsidRPr="00657D26">
              <w:t>Критерии оценивания</w:t>
            </w:r>
          </w:p>
        </w:tc>
      </w:tr>
      <w:tr w:rsidR="00B7762A" w:rsidRPr="00D348D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ОПК-1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B7762A" w:rsidRDefault="00B7762A" w:rsidP="00374406">
            <w:pPr>
              <w:jc w:val="both"/>
            </w:pPr>
            <w:r>
              <w:t>- принципиальные особенности моделирования математических, физических и химических процессов, предназначенные для конкретных технологических процессов;</w:t>
            </w:r>
          </w:p>
          <w:p w:rsidR="00B7762A" w:rsidRDefault="00B7762A" w:rsidP="00374406">
            <w:pPr>
              <w:jc w:val="both"/>
            </w:pPr>
            <w:r>
              <w:t>- принципы совершенствования производственных процессов с использова</w:t>
            </w:r>
            <w:r w:rsidR="00457BDE">
              <w:t>-</w:t>
            </w:r>
            <w:r>
              <w:t>нием экспериментальных данных и результатов моделирования.</w:t>
            </w: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 xml:space="preserve">Знать – </w:t>
            </w:r>
            <w:r w:rsidRPr="00D348D3">
              <w:t xml:space="preserve">тенденции в области </w:t>
            </w:r>
            <w:r>
              <w:t>моделирования математических, физических и химических процессов</w:t>
            </w:r>
          </w:p>
        </w:tc>
      </w:tr>
      <w:tr w:rsidR="00B7762A" w:rsidRPr="00D348D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D348D3" w:rsidRDefault="00B7762A" w:rsidP="00374406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D348D3" w:rsidRDefault="00B7762A" w:rsidP="00374406">
            <w:pPr>
              <w:jc w:val="both"/>
            </w:pPr>
            <w:r w:rsidRPr="00D348D3">
              <w:rPr>
                <w:i/>
              </w:rPr>
              <w:t xml:space="preserve">Знать – </w:t>
            </w:r>
            <w:r w:rsidRPr="00D348D3">
              <w:t xml:space="preserve">приемы использования </w:t>
            </w:r>
            <w:r>
              <w:t>экспериментальных данных и результатов моделирования</w:t>
            </w:r>
            <w:r w:rsidRPr="00D348D3">
              <w:t xml:space="preserve"> для решения</w:t>
            </w:r>
            <w:r>
              <w:t xml:space="preserve"> производственных и научных</w:t>
            </w:r>
            <w:r w:rsidRPr="00D348D3">
              <w:t xml:space="preserve"> задач</w:t>
            </w:r>
          </w:p>
        </w:tc>
      </w:tr>
      <w:tr w:rsidR="00B7762A" w:rsidRPr="00D348D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</w:p>
          <w:p w:rsidR="00B7762A" w:rsidRDefault="00B7762A" w:rsidP="00374406">
            <w:pPr>
              <w:jc w:val="both"/>
            </w:pPr>
            <w:r>
              <w:t>- применять основные законы дисциплин инженерно-механического модуля;</w:t>
            </w:r>
          </w:p>
          <w:p w:rsidR="00B7762A" w:rsidRPr="00D348D3" w:rsidRDefault="00B7762A" w:rsidP="00457BDE">
            <w:pPr>
              <w:jc w:val="both"/>
            </w:pPr>
            <w:r>
              <w:t>- применять основные законы естественнонаучных дисциплин, правила построения технических схем и чертежей.</w:t>
            </w: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D348D3" w:rsidRDefault="00B7762A" w:rsidP="00374406">
            <w:pPr>
              <w:jc w:val="both"/>
            </w:pPr>
            <w:r w:rsidRPr="00D348D3">
              <w:rPr>
                <w:i/>
              </w:rPr>
              <w:t xml:space="preserve">Уметь – </w:t>
            </w:r>
            <w:r>
              <w:t>применять основные законы естественнонаучных дисциплин, правила построения технических схем и чертежей.</w:t>
            </w:r>
          </w:p>
        </w:tc>
      </w:tr>
      <w:tr w:rsidR="00B7762A" w:rsidRPr="00D348D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D348D3" w:rsidRDefault="00B7762A" w:rsidP="00374406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D348D3" w:rsidRDefault="00B7762A" w:rsidP="00374406">
            <w:pPr>
              <w:jc w:val="both"/>
            </w:pPr>
            <w:r w:rsidRPr="00D348D3">
              <w:rPr>
                <w:i/>
              </w:rPr>
              <w:t xml:space="preserve">Уметь – </w:t>
            </w:r>
            <w:r w:rsidRPr="00D348D3">
              <w:t xml:space="preserve">использовать действующие информационные технологии в </w:t>
            </w:r>
            <w:r>
              <w:t>производственной и научной деятельности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Default="00B7762A" w:rsidP="00374406">
            <w:pPr>
              <w:jc w:val="both"/>
            </w:pPr>
            <w:r>
              <w:t xml:space="preserve">- основными методами геологической разведки, интерпретации данных геофизических исследований, технико-экономического анализа, </w:t>
            </w:r>
            <w:r>
              <w:lastRenderedPageBreak/>
              <w:t>навыками составления рабочих проектов в составе творческой команды;</w:t>
            </w:r>
          </w:p>
          <w:p w:rsidR="00B7762A" w:rsidRPr="00D348D3" w:rsidRDefault="00B7762A" w:rsidP="00374406">
            <w:pPr>
              <w:jc w:val="both"/>
            </w:pPr>
            <w:r>
              <w:t>- навыками делового взаимодействия с сервисной службой и оценивать их рекомендации с учетом экспериментальной работы технологического отдела предприятия.</w:t>
            </w: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  <w:vAlign w:val="center"/>
          </w:tcPr>
          <w:p w:rsidR="00B7762A" w:rsidRPr="002C3CA3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основными методами интерпретации результатов геолого-геофизической и промысловой информации для составления рабочих проектов</w:t>
            </w:r>
          </w:p>
        </w:tc>
      </w:tr>
      <w:tr w:rsidR="00B7762A" w:rsidRPr="002C3CA3" w:rsidTr="00636E20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D348D3" w:rsidRDefault="00B7762A" w:rsidP="00374406">
            <w:pPr>
              <w:jc w:val="both"/>
              <w:rPr>
                <w:b/>
                <w:i/>
              </w:rPr>
            </w:pPr>
          </w:p>
        </w:tc>
        <w:tc>
          <w:tcPr>
            <w:tcW w:w="2409" w:type="dxa"/>
          </w:tcPr>
          <w:p w:rsidR="00B7762A" w:rsidRPr="00D348D3" w:rsidRDefault="00B7762A" w:rsidP="00374406">
            <w:pPr>
              <w:jc w:val="both"/>
              <w:rPr>
                <w:i/>
              </w:rPr>
            </w:pPr>
            <w:r w:rsidRPr="00D348D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636E20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работы в составе творческой команды при составлении рабочих проектов и делового взаимодействия с сервисными службами</w:t>
            </w:r>
          </w:p>
        </w:tc>
      </w:tr>
      <w:tr w:rsidR="001E12A7" w:rsidRPr="002C3CA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1E12A7" w:rsidRPr="00F30566" w:rsidRDefault="001E12A7" w:rsidP="001E12A7">
            <w:pPr>
              <w:jc w:val="center"/>
              <w:rPr>
                <w:i/>
              </w:rPr>
            </w:pPr>
            <w:r w:rsidRPr="00F30566">
              <w:rPr>
                <w:i/>
              </w:rPr>
              <w:lastRenderedPageBreak/>
              <w:t>ОПК-</w:t>
            </w:r>
            <w:r>
              <w:rPr>
                <w:i/>
              </w:rPr>
              <w:t>4</w:t>
            </w:r>
          </w:p>
        </w:tc>
        <w:tc>
          <w:tcPr>
            <w:tcW w:w="2977" w:type="dxa"/>
            <w:vMerge w:val="restart"/>
          </w:tcPr>
          <w:p w:rsidR="001E12A7" w:rsidRDefault="001E12A7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1E12A7" w:rsidRDefault="001E12A7" w:rsidP="00374406">
            <w:pPr>
              <w:jc w:val="both"/>
            </w:pPr>
            <w:r>
              <w:t>- технологии проведения типовых экспериментов на стандартном оборудовании в лаборатории и на производстве.</w:t>
            </w:r>
          </w:p>
        </w:tc>
        <w:tc>
          <w:tcPr>
            <w:tcW w:w="2409" w:type="dxa"/>
          </w:tcPr>
          <w:p w:rsidR="001E12A7" w:rsidRPr="00AA6A1C" w:rsidRDefault="001E12A7" w:rsidP="00636E20">
            <w:pPr>
              <w:jc w:val="both"/>
              <w:rPr>
                <w:i/>
              </w:rPr>
            </w:pPr>
            <w:r w:rsidRPr="00AA6A1C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  <w:vAlign w:val="center"/>
          </w:tcPr>
          <w:p w:rsidR="001E12A7" w:rsidRPr="002C3CA3" w:rsidRDefault="001E12A7" w:rsidP="00374406">
            <w:pPr>
              <w:jc w:val="both"/>
            </w:pPr>
            <w:r w:rsidRPr="002C3CA3">
              <w:rPr>
                <w:i/>
              </w:rPr>
              <w:t>Знать:</w:t>
            </w:r>
            <w:r>
              <w:t xml:space="preserve"> основные принципы проведения экспериментальных исследований</w:t>
            </w:r>
          </w:p>
        </w:tc>
      </w:tr>
      <w:tr w:rsidR="00B7762A" w:rsidRPr="002C3CA3" w:rsidTr="00561A42">
        <w:trPr>
          <w:cantSplit/>
          <w:trHeight w:val="1413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A6A1C" w:rsidRDefault="00B7762A" w:rsidP="00636E20">
            <w:pPr>
              <w:jc w:val="both"/>
              <w:rPr>
                <w:i/>
              </w:rPr>
            </w:pPr>
            <w:r w:rsidRPr="00AA6A1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vAlign w:val="center"/>
          </w:tcPr>
          <w:p w:rsidR="00B7762A" w:rsidRPr="002C3CA3" w:rsidRDefault="00B7762A" w:rsidP="00374406">
            <w:pPr>
              <w:jc w:val="both"/>
            </w:pPr>
            <w:r w:rsidRPr="002C3CA3">
              <w:rPr>
                <w:i/>
              </w:rPr>
              <w:t>Знать:</w:t>
            </w:r>
            <w:r>
              <w:t xml:space="preserve"> технологии  проведения экспериментальных исследований и анализа их результатов для дальнейшего использования в профессиональной сфере</w:t>
            </w:r>
          </w:p>
        </w:tc>
      </w:tr>
      <w:tr w:rsidR="00B7762A" w:rsidRPr="009171E1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Pr="00457BDE" w:rsidRDefault="00B7762A" w:rsidP="00457BDE">
            <w:pPr>
              <w:jc w:val="both"/>
            </w:pPr>
            <w:r>
              <w:t>- обрабатывает результаты научно-исследовательской деятельности, используя стандартное оборудование, приборы и материалы.</w:t>
            </w:r>
          </w:p>
        </w:tc>
        <w:tc>
          <w:tcPr>
            <w:tcW w:w="2409" w:type="dxa"/>
          </w:tcPr>
          <w:p w:rsidR="00B7762A" w:rsidRPr="00AA6A1C" w:rsidRDefault="00B7762A" w:rsidP="00636E20">
            <w:pPr>
              <w:jc w:val="both"/>
              <w:rPr>
                <w:i/>
              </w:rPr>
            </w:pPr>
            <w:r w:rsidRPr="00AA6A1C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  <w:vAlign w:val="center"/>
          </w:tcPr>
          <w:p w:rsidR="00B7762A" w:rsidRPr="009171E1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обрабатывать результаты исследовательских работ на стандартном оборудовании</w:t>
            </w:r>
          </w:p>
        </w:tc>
      </w:tr>
      <w:tr w:rsidR="00B7762A" w:rsidRPr="009171E1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A6A1C" w:rsidRDefault="00B7762A" w:rsidP="00636E20">
            <w:pPr>
              <w:jc w:val="both"/>
              <w:rPr>
                <w:i/>
              </w:rPr>
            </w:pPr>
            <w:r w:rsidRPr="00AA6A1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vAlign w:val="center"/>
          </w:tcPr>
          <w:p w:rsidR="00B7762A" w:rsidRPr="009171E1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использовать полученные экспериментальных исследований для решения профессиональных задач.</w:t>
            </w:r>
          </w:p>
        </w:tc>
      </w:tr>
      <w:tr w:rsidR="00B7762A" w:rsidRPr="009171E1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87171" w:rsidRPr="00687171" w:rsidRDefault="00B7762A" w:rsidP="00687171">
            <w:pPr>
              <w:tabs>
                <w:tab w:val="left" w:pos="3807"/>
              </w:tabs>
              <w:jc w:val="both"/>
            </w:pPr>
            <w:r>
              <w:t>- техникой экспериментирования с использованием пакетов прикладных программ.</w:t>
            </w:r>
          </w:p>
        </w:tc>
        <w:tc>
          <w:tcPr>
            <w:tcW w:w="2409" w:type="dxa"/>
          </w:tcPr>
          <w:p w:rsidR="00B7762A" w:rsidRPr="00AA6A1C" w:rsidRDefault="00B7762A" w:rsidP="00374406">
            <w:pPr>
              <w:jc w:val="both"/>
              <w:rPr>
                <w:i/>
              </w:rPr>
            </w:pPr>
            <w:r w:rsidRPr="00AA6A1C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  <w:vAlign w:val="center"/>
          </w:tcPr>
          <w:p w:rsidR="00B7762A" w:rsidRPr="009171E1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проведения экспериментальных исследований</w:t>
            </w:r>
          </w:p>
        </w:tc>
      </w:tr>
      <w:tr w:rsidR="00B7762A" w:rsidRPr="009171E1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A6A1C" w:rsidRDefault="00B7762A" w:rsidP="00374406">
            <w:pPr>
              <w:jc w:val="both"/>
              <w:rPr>
                <w:i/>
              </w:rPr>
            </w:pPr>
            <w:r w:rsidRPr="00AA6A1C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vAlign w:val="center"/>
          </w:tcPr>
          <w:p w:rsidR="00B7762A" w:rsidRPr="009171E1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применения прикладных программ для оптимизации результатов исследований</w:t>
            </w:r>
          </w:p>
        </w:tc>
      </w:tr>
      <w:tr w:rsidR="00B7762A" w:rsidRPr="007006BF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ПК-1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Default="00B7762A" w:rsidP="00374406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006BF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 xml:space="preserve">основные производственные процессы 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 xml:space="preserve">технологические процессы, представляющие единую производственную цепочку 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Pr="00687171" w:rsidRDefault="00B7762A" w:rsidP="00687171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использовать полученные знания для корректировки технологических процессов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корректировать совместно с сервисными компаниями технологические процессы в реальной ситуации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87171" w:rsidRPr="00687171" w:rsidRDefault="00B7762A" w:rsidP="00374406">
            <w:pPr>
              <w:jc w:val="both"/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применения современного оборудования и материалов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руководства производственного процесса с использованием современных технологий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ПК-10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Pr="00687171" w:rsidRDefault="00B7762A" w:rsidP="00374406">
            <w:pPr>
              <w:jc w:val="both"/>
            </w:pPr>
            <w:r>
              <w:t>- методы анализа информации по технологическим процессам и работе технических устройств в нефтегазовой отрасли.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3D643E">
              <w:rPr>
                <w:i/>
              </w:rPr>
              <w:t>Знать:</w:t>
            </w:r>
            <w:r w:rsidRPr="002C3CA3">
              <w:t xml:space="preserve"> основные статистические методы </w:t>
            </w:r>
            <w:r>
              <w:t>при анализе информации по технологическим процессам.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3D643E">
              <w:rPr>
                <w:i/>
              </w:rPr>
              <w:t>Знать:</w:t>
            </w:r>
            <w:r w:rsidRPr="002C3CA3">
              <w:t xml:space="preserve"> компьютерные программы по обработке результатов исследований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57BDE" w:rsidRPr="00457BDE" w:rsidRDefault="00B7762A" w:rsidP="00374406">
            <w:pPr>
              <w:jc w:val="both"/>
            </w:pPr>
            <w:r>
              <w:t>- планировать и проводить необходимые эксперимен</w:t>
            </w:r>
            <w:r w:rsidR="00636E20">
              <w:t>-</w:t>
            </w:r>
            <w:r>
              <w:t>ты, обрабатывать, в том числе с использованием прикладных программных продуктов, интерпретиро</w:t>
            </w:r>
            <w:r w:rsidR="00636E20">
              <w:t>-</w:t>
            </w:r>
            <w:r>
              <w:t>вать результаты и делать соответствующие выводы.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планировать экспериментальные исследования и делать предварительные выводы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интерпретировать результаты исследования и решать оптимизационные задачи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457BDE" w:rsidRPr="00457BDE" w:rsidRDefault="00B7762A" w:rsidP="00374406">
            <w:pPr>
              <w:jc w:val="both"/>
            </w:pPr>
            <w:r>
              <w:t>- способностью использовать физико-математический аппарат для решения расчетно-аналитических задач, возникающих в ходе профессиональной деятельности.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3CA3">
              <w:t>Владеть:</w:t>
            </w:r>
            <w:r>
              <w:t xml:space="preserve"> </w:t>
            </w:r>
            <w:r w:rsidRPr="002C3CA3">
              <w:t>прикладными программными продуктами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3CA3">
              <w:t>Владеть: методами оптимизации при использовании компьютерных программ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lastRenderedPageBreak/>
              <w:t>ПК-11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Pr="00687171" w:rsidRDefault="00B7762A" w:rsidP="00374406">
            <w:pPr>
              <w:jc w:val="both"/>
            </w:pPr>
            <w:r>
              <w:t>- основные актуальные направления научных исследований в нефтегазовой отрасли.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Знать:</w:t>
            </w:r>
            <w:r w:rsidRPr="002C3CA3">
              <w:t xml:space="preserve"> основные </w:t>
            </w:r>
            <w:r>
              <w:t>направления научных исследований в области</w:t>
            </w:r>
            <w:r w:rsidRPr="002C3CA3">
              <w:t xml:space="preserve"> бурения</w:t>
            </w:r>
            <w:r>
              <w:t xml:space="preserve"> нефтяных и газовых скважин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Знать:</w:t>
            </w:r>
            <w:r w:rsidRPr="002C3CA3">
              <w:t xml:space="preserve"> </w:t>
            </w:r>
            <w:r>
              <w:t>современные результаты научных и тех</w:t>
            </w:r>
            <w:r w:rsidR="00636E20">
              <w:t>-</w:t>
            </w:r>
            <w:r>
              <w:t>нологических решений, которые могут быть ис</w:t>
            </w:r>
            <w:r w:rsidR="00636E20">
              <w:t>-</w:t>
            </w:r>
            <w:r>
              <w:t>пользованы</w:t>
            </w:r>
            <w:r w:rsidRPr="002C3CA3">
              <w:t xml:space="preserve"> при углубле</w:t>
            </w:r>
            <w:r w:rsidR="00636E20">
              <w:t>-</w:t>
            </w:r>
            <w:r w:rsidRPr="002C3CA3">
              <w:t>нии и креплении скважин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Default="00B7762A" w:rsidP="00374406">
            <w:pPr>
              <w:jc w:val="both"/>
            </w:pPr>
            <w:r>
              <w:t>- обосновывать актуальности и цели собственных</w:t>
            </w:r>
            <w:r w:rsidR="00636E20">
              <w:t xml:space="preserve"> </w:t>
            </w:r>
            <w:r>
              <w:t>исследова</w:t>
            </w:r>
            <w:r w:rsidR="00636E20">
              <w:t>-</w:t>
            </w:r>
            <w:r>
              <w:t>ний с последующим их представлением на</w:t>
            </w:r>
            <w:r w:rsidR="00636E20">
              <w:t xml:space="preserve"> </w:t>
            </w:r>
            <w:r>
              <w:t>конференциях и семинарах;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составлять научно обоснованные доклады по проблемам в нефтегазовой отрасли.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>
              <w:t xml:space="preserve"> обосновывать актуальность собственных исследований</w:t>
            </w:r>
            <w:r w:rsidRPr="002C3CA3">
              <w:t xml:space="preserve">, </w:t>
            </w:r>
            <w:r>
              <w:t xml:space="preserve">возможность их </w:t>
            </w:r>
            <w:r w:rsidRPr="002C3CA3">
              <w:t>использ</w:t>
            </w:r>
            <w:r>
              <w:t>ования</w:t>
            </w:r>
            <w:r w:rsidRPr="002C3CA3">
              <w:t xml:space="preserve"> при углублении и промывке скважины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 </w:t>
            </w:r>
            <w:r>
              <w:t>составлять отчеты по результатам исследований, доклады на конференции и статьи по результатам собственных исследований.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Владеть:</w:t>
            </w:r>
            <w:r w:rsidRPr="002C3CA3">
              <w:t xml:space="preserve"> навыками </w:t>
            </w:r>
            <w:r>
              <w:t>подготовки электронных презентаций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Владеть:</w:t>
            </w:r>
            <w:r w:rsidRPr="002C3CA3">
              <w:t xml:space="preserve">  знаниями для составления </w:t>
            </w:r>
            <w:r>
              <w:t>электронных презентаций для представления результатов собственных исследований на конференциях, защите курсовых и выпускных работ</w:t>
            </w:r>
          </w:p>
        </w:tc>
      </w:tr>
    </w:tbl>
    <w:p w:rsidR="00B7762A" w:rsidRPr="00B7762A" w:rsidRDefault="00B7762A" w:rsidP="00B7762A"/>
    <w:p w:rsidR="00870928" w:rsidRPr="001E6565" w:rsidRDefault="00870928" w:rsidP="001E6565">
      <w:pPr>
        <w:spacing w:line="360" w:lineRule="auto"/>
        <w:jc w:val="both"/>
        <w:rPr>
          <w:sz w:val="28"/>
          <w:szCs w:val="28"/>
        </w:rPr>
      </w:pPr>
      <w:r w:rsidRPr="001E6565">
        <w:rPr>
          <w:sz w:val="28"/>
          <w:szCs w:val="28"/>
        </w:rPr>
        <w:br w:type="page"/>
      </w:r>
    </w:p>
    <w:p w:rsidR="00B76178" w:rsidRPr="001E6565" w:rsidRDefault="00B76178" w:rsidP="00811FBE">
      <w:pPr>
        <w:pStyle w:val="3"/>
      </w:pPr>
      <w:r w:rsidRPr="001E6565">
        <w:lastRenderedPageBreak/>
        <w:t>4. Компетентностно-ориентированные задания (КОЗ)</w:t>
      </w:r>
    </w:p>
    <w:p w:rsidR="00811FBE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Основным средством формирования компетенций </w:t>
      </w:r>
      <w:r w:rsidR="00F30566" w:rsidRPr="00F30566">
        <w:rPr>
          <w:sz w:val="28"/>
          <w:szCs w:val="28"/>
        </w:rPr>
        <w:t>ОПК-1;</w:t>
      </w:r>
      <w:r w:rsidR="00A34846">
        <w:rPr>
          <w:sz w:val="28"/>
          <w:szCs w:val="28"/>
        </w:rPr>
        <w:t xml:space="preserve"> </w:t>
      </w:r>
      <w:r w:rsidR="00F30566" w:rsidRPr="00F30566">
        <w:rPr>
          <w:sz w:val="28"/>
          <w:szCs w:val="28"/>
        </w:rPr>
        <w:t>ОПК-4;</w:t>
      </w:r>
      <w:r w:rsidR="0044035E">
        <w:rPr>
          <w:sz w:val="28"/>
          <w:szCs w:val="28"/>
        </w:rPr>
        <w:br/>
      </w:r>
      <w:r w:rsidR="00F30566" w:rsidRPr="00F30566">
        <w:rPr>
          <w:sz w:val="28"/>
          <w:szCs w:val="28"/>
        </w:rPr>
        <w:t>ПК-1; ПК-10; ПК-11</w:t>
      </w:r>
      <w:r w:rsidRPr="007A21E7">
        <w:rPr>
          <w:sz w:val="28"/>
          <w:szCs w:val="28"/>
        </w:rPr>
        <w:t xml:space="preserve"> выступает компетентностно-ориентированное задание (КОЗ), которое представляет собой комплексное задание, предназначенное для контроля уровня успеваемости студента по дисциплине «</w:t>
      </w:r>
      <w:r w:rsidR="00123E3F" w:rsidRPr="00123E3F">
        <w:rPr>
          <w:i/>
          <w:sz w:val="28"/>
          <w:szCs w:val="28"/>
        </w:rPr>
        <w:t>Гидроаэромеханика в бурении</w:t>
      </w:r>
      <w:r w:rsidRPr="007A21E7">
        <w:rPr>
          <w:sz w:val="28"/>
          <w:szCs w:val="28"/>
        </w:rPr>
        <w:t>» и контроля уровня освоения компетенций</w:t>
      </w:r>
      <w:r w:rsidR="006840E8">
        <w:rPr>
          <w:sz w:val="28"/>
          <w:szCs w:val="28"/>
        </w:rPr>
        <w:t xml:space="preserve"> (Приложение 2)</w:t>
      </w:r>
      <w:r w:rsidRPr="007A21E7">
        <w:rPr>
          <w:sz w:val="28"/>
          <w:szCs w:val="28"/>
        </w:rPr>
        <w:t>.</w:t>
      </w:r>
    </w:p>
    <w:p w:rsidR="006840E8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проверка и защита </w:t>
      </w:r>
      <w:r w:rsidR="0044035E">
        <w:rPr>
          <w:sz w:val="28"/>
          <w:szCs w:val="28"/>
        </w:rPr>
        <w:t>расчетно-графической</w:t>
      </w:r>
      <w:r>
        <w:rPr>
          <w:sz w:val="28"/>
          <w:szCs w:val="28"/>
        </w:rPr>
        <w:t xml:space="preserve"> работы (</w:t>
      </w:r>
      <w:r w:rsidR="003250BE">
        <w:rPr>
          <w:sz w:val="28"/>
          <w:szCs w:val="28"/>
        </w:rPr>
        <w:t>Р</w:t>
      </w:r>
      <w:r w:rsidR="0044035E">
        <w:rPr>
          <w:sz w:val="28"/>
          <w:szCs w:val="28"/>
        </w:rPr>
        <w:t>ГР</w:t>
      </w:r>
      <w:r>
        <w:rPr>
          <w:sz w:val="28"/>
          <w:szCs w:val="28"/>
        </w:rPr>
        <w:t>);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знаний по практическим занятиям;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защита </w:t>
      </w:r>
      <w:r w:rsidRPr="008F51D1">
        <w:rPr>
          <w:sz w:val="28"/>
          <w:szCs w:val="28"/>
        </w:rPr>
        <w:t>лабораторных работ</w:t>
      </w:r>
      <w:r>
        <w:rPr>
          <w:sz w:val="28"/>
          <w:szCs w:val="28"/>
        </w:rPr>
        <w:t>;</w:t>
      </w:r>
      <w:r w:rsidRPr="008F51D1">
        <w:rPr>
          <w:sz w:val="28"/>
          <w:szCs w:val="28"/>
        </w:rPr>
        <w:t xml:space="preserve"> 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51D1">
        <w:rPr>
          <w:sz w:val="28"/>
          <w:szCs w:val="28"/>
        </w:rPr>
        <w:t>экзамен, который является формой промежуточной аттестации.</w:t>
      </w:r>
      <w:r>
        <w:rPr>
          <w:sz w:val="28"/>
          <w:szCs w:val="28"/>
        </w:rPr>
        <w:t xml:space="preserve"> </w:t>
      </w:r>
    </w:p>
    <w:p w:rsidR="0002224A" w:rsidRPr="008C6CEE" w:rsidRDefault="0002224A" w:rsidP="0002224A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C6CEE">
        <w:rPr>
          <w:rFonts w:hint="eastAsia"/>
          <w:sz w:val="28"/>
          <w:szCs w:val="28"/>
        </w:rPr>
        <w:t>Основным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средством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формирования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компетентностей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выступа</w:t>
      </w:r>
      <w:r w:rsidRPr="008C6CEE">
        <w:rPr>
          <w:sz w:val="28"/>
          <w:szCs w:val="28"/>
        </w:rPr>
        <w:t>ю</w:t>
      </w:r>
      <w:r w:rsidRPr="008C6CEE">
        <w:rPr>
          <w:rFonts w:hint="eastAsia"/>
          <w:sz w:val="28"/>
          <w:szCs w:val="28"/>
        </w:rPr>
        <w:t>т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компетентностно</w:t>
      </w:r>
      <w:r w:rsidRPr="008C6CEE">
        <w:rPr>
          <w:sz w:val="28"/>
          <w:szCs w:val="28"/>
        </w:rPr>
        <w:t>-</w:t>
      </w:r>
      <w:r w:rsidRPr="008C6CEE">
        <w:rPr>
          <w:rFonts w:hint="eastAsia"/>
          <w:sz w:val="28"/>
          <w:szCs w:val="28"/>
        </w:rPr>
        <w:t>ориентированн</w:t>
      </w:r>
      <w:r w:rsidRPr="008C6CEE">
        <w:rPr>
          <w:sz w:val="28"/>
          <w:szCs w:val="28"/>
        </w:rPr>
        <w:t xml:space="preserve">ые </w:t>
      </w:r>
      <w:r w:rsidRPr="008C6CEE">
        <w:rPr>
          <w:rFonts w:hint="eastAsia"/>
          <w:sz w:val="28"/>
          <w:szCs w:val="28"/>
        </w:rPr>
        <w:t>задани</w:t>
      </w:r>
      <w:r w:rsidRPr="008C6CEE">
        <w:rPr>
          <w:sz w:val="28"/>
          <w:szCs w:val="28"/>
        </w:rPr>
        <w:t>я:</w:t>
      </w:r>
    </w:p>
    <w:p w:rsidR="0002224A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комплект вопросов для письменного тестирования</w:t>
      </w:r>
      <w:r w:rsidRPr="008C6CEE">
        <w:rPr>
          <w:sz w:val="28"/>
          <w:szCs w:val="28"/>
        </w:rPr>
        <w:t>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250BE">
        <w:rPr>
          <w:sz w:val="28"/>
          <w:szCs w:val="28"/>
        </w:rPr>
        <w:t>задачи</w:t>
      </w:r>
      <w:r>
        <w:rPr>
          <w:sz w:val="28"/>
          <w:szCs w:val="28"/>
        </w:rPr>
        <w:t xml:space="preserve"> к практическим занятиям;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6CEE">
        <w:rPr>
          <w:sz w:val="28"/>
          <w:szCs w:val="28"/>
        </w:rPr>
        <w:t>вопросы и задачи для подготовки к экзамену.</w:t>
      </w:r>
    </w:p>
    <w:p w:rsidR="00811FBE" w:rsidRPr="00DC3D58" w:rsidRDefault="00811FBE" w:rsidP="00EC3335">
      <w:pPr>
        <w:ind w:firstLine="709"/>
        <w:jc w:val="both"/>
        <w:rPr>
          <w:sz w:val="28"/>
          <w:szCs w:val="28"/>
        </w:rPr>
      </w:pPr>
      <w:r w:rsidRPr="001056A0">
        <w:rPr>
          <w:sz w:val="28"/>
          <w:szCs w:val="28"/>
        </w:rPr>
        <w:t xml:space="preserve">Экзамен представлен </w:t>
      </w:r>
      <w:r w:rsidR="003250BE">
        <w:rPr>
          <w:sz w:val="28"/>
          <w:szCs w:val="28"/>
        </w:rPr>
        <w:t xml:space="preserve">теоретическими вопросами и </w:t>
      </w:r>
      <w:r w:rsidRPr="001056A0">
        <w:rPr>
          <w:sz w:val="28"/>
          <w:szCs w:val="28"/>
        </w:rPr>
        <w:t>тесто</w:t>
      </w:r>
      <w:r w:rsidR="003250BE">
        <w:rPr>
          <w:sz w:val="28"/>
          <w:szCs w:val="28"/>
        </w:rPr>
        <w:t>выми задачами</w:t>
      </w:r>
      <w:r w:rsidRPr="001056A0">
        <w:rPr>
          <w:sz w:val="28"/>
          <w:szCs w:val="28"/>
        </w:rPr>
        <w:t xml:space="preserve"> различного уровн</w:t>
      </w:r>
      <w:r w:rsidR="003250BE">
        <w:rPr>
          <w:sz w:val="28"/>
          <w:szCs w:val="28"/>
        </w:rPr>
        <w:t>я сложности</w:t>
      </w:r>
      <w:r w:rsidRPr="001056A0">
        <w:rPr>
          <w:sz w:val="28"/>
          <w:szCs w:val="28"/>
        </w:rPr>
        <w:t xml:space="preserve">. </w:t>
      </w:r>
    </w:p>
    <w:p w:rsidR="00FC4C86" w:rsidRPr="001E6565" w:rsidRDefault="00FC4C86" w:rsidP="00EC3335">
      <w:pPr>
        <w:pStyle w:val="3"/>
        <w:spacing w:line="240" w:lineRule="auto"/>
      </w:pPr>
      <w:r w:rsidRPr="001E6565"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33C00" w:rsidRDefault="00433C00" w:rsidP="00433C00">
      <w:pPr>
        <w:spacing w:before="120" w:after="120" w:line="276" w:lineRule="auto"/>
        <w:ind w:firstLine="709"/>
        <w:jc w:val="both"/>
        <w:rPr>
          <w:i/>
          <w:sz w:val="28"/>
          <w:szCs w:val="28"/>
        </w:rPr>
      </w:pPr>
      <w:r w:rsidRPr="00433C00">
        <w:rPr>
          <w:i/>
          <w:sz w:val="28"/>
          <w:szCs w:val="28"/>
        </w:rPr>
        <w:t xml:space="preserve">5.1 </w:t>
      </w:r>
      <w:r w:rsidR="00E5264D" w:rsidRPr="00E5264D">
        <w:rPr>
          <w:i/>
          <w:sz w:val="28"/>
          <w:szCs w:val="28"/>
        </w:rPr>
        <w:t>Расчетно-графическая работа</w:t>
      </w:r>
      <w:r w:rsidRPr="00433C00">
        <w:rPr>
          <w:i/>
          <w:sz w:val="28"/>
          <w:szCs w:val="28"/>
        </w:rPr>
        <w:t>:</w:t>
      </w:r>
    </w:p>
    <w:p w:rsidR="00E5264D" w:rsidRPr="0081455C" w:rsidRDefault="00E5264D" w:rsidP="00E5264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1455C">
        <w:rPr>
          <w:sz w:val="28"/>
          <w:szCs w:val="28"/>
        </w:rPr>
        <w:t>Критерии оценки:</w:t>
      </w:r>
    </w:p>
    <w:p w:rsidR="00E5264D" w:rsidRPr="0081455C" w:rsidRDefault="00E5264D" w:rsidP="00E5264D">
      <w:pPr>
        <w:spacing w:line="360" w:lineRule="auto"/>
        <w:jc w:val="both"/>
        <w:rPr>
          <w:sz w:val="28"/>
          <w:szCs w:val="28"/>
        </w:rPr>
      </w:pPr>
      <w:r w:rsidRPr="00D20D44">
        <w:rPr>
          <w:i/>
          <w:sz w:val="28"/>
          <w:szCs w:val="28"/>
        </w:rPr>
        <w:t>«Зачтено»</w:t>
      </w:r>
      <w:r w:rsidRPr="00D20D44">
        <w:rPr>
          <w:sz w:val="28"/>
          <w:szCs w:val="28"/>
        </w:rPr>
        <w:t xml:space="preserve"> - РГР </w:t>
      </w:r>
      <w:r>
        <w:rPr>
          <w:sz w:val="28"/>
          <w:szCs w:val="28"/>
        </w:rPr>
        <w:t>выполнена</w:t>
      </w:r>
      <w:r w:rsidRPr="00D20D44">
        <w:rPr>
          <w:sz w:val="28"/>
          <w:szCs w:val="28"/>
        </w:rPr>
        <w:t xml:space="preserve"> и оформлена  правильно (верно обоснован </w:t>
      </w:r>
      <w:r>
        <w:rPr>
          <w:sz w:val="28"/>
          <w:szCs w:val="28"/>
        </w:rPr>
        <w:t>режим работы буровых насосов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>выполнены гидравлические расчеты потерь давлений в циркуляционной системе, на долоте и забойном двигателе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>реализован резерв давления на насосах</w:t>
      </w:r>
      <w:r w:rsidRPr="0081455C">
        <w:rPr>
          <w:sz w:val="28"/>
          <w:szCs w:val="28"/>
        </w:rPr>
        <w:t xml:space="preserve">, </w:t>
      </w:r>
      <w:r>
        <w:rPr>
          <w:sz w:val="28"/>
          <w:szCs w:val="28"/>
        </w:rPr>
        <w:t>обоснована допустимая скорость СПО), с</w:t>
      </w:r>
      <w:r w:rsidRPr="006C6BB4">
        <w:rPr>
          <w:sz w:val="28"/>
          <w:szCs w:val="28"/>
        </w:rPr>
        <w:t xml:space="preserve">тудент на защите показал умение </w:t>
      </w:r>
      <w:r>
        <w:rPr>
          <w:sz w:val="28"/>
          <w:szCs w:val="28"/>
        </w:rPr>
        <w:t>аргументировать принятые решения</w:t>
      </w:r>
      <w:r w:rsidRPr="006C6BB4">
        <w:rPr>
          <w:sz w:val="28"/>
          <w:szCs w:val="28"/>
        </w:rPr>
        <w:t>, ясно, четко, логично и грамотно излагать результаты работы, делать выводы</w:t>
      </w:r>
      <w:r w:rsidRPr="0081455C">
        <w:rPr>
          <w:sz w:val="28"/>
          <w:szCs w:val="28"/>
        </w:rPr>
        <w:t>;</w:t>
      </w:r>
    </w:p>
    <w:p w:rsidR="00E5264D" w:rsidRPr="0081455C" w:rsidRDefault="00E5264D" w:rsidP="00E5264D">
      <w:pPr>
        <w:spacing w:line="360" w:lineRule="auto"/>
        <w:jc w:val="both"/>
        <w:rPr>
          <w:sz w:val="28"/>
          <w:szCs w:val="28"/>
        </w:rPr>
      </w:pPr>
      <w:r w:rsidRPr="00D20D44">
        <w:rPr>
          <w:i/>
          <w:sz w:val="28"/>
          <w:szCs w:val="28"/>
        </w:rPr>
        <w:t>«Не зачтено»</w:t>
      </w:r>
      <w:r w:rsidRPr="00D20D44">
        <w:rPr>
          <w:sz w:val="28"/>
          <w:szCs w:val="28"/>
        </w:rPr>
        <w:t xml:space="preserve"> </w:t>
      </w:r>
      <w:r w:rsidRPr="0081455C">
        <w:rPr>
          <w:sz w:val="28"/>
          <w:szCs w:val="28"/>
        </w:rPr>
        <w:t>-  РГР выполнена с грубыми технологическими ошибками и</w:t>
      </w:r>
      <w:r>
        <w:rPr>
          <w:sz w:val="28"/>
          <w:szCs w:val="28"/>
        </w:rPr>
        <w:t>/или</w:t>
      </w:r>
      <w:r w:rsidRPr="0081455C">
        <w:rPr>
          <w:sz w:val="28"/>
          <w:szCs w:val="28"/>
        </w:rPr>
        <w:t xml:space="preserve"> оформлена  неверно</w:t>
      </w:r>
      <w:r>
        <w:rPr>
          <w:sz w:val="28"/>
          <w:szCs w:val="28"/>
        </w:rPr>
        <w:t>, обучающийся не умеет грамотно излагать результаты работы, показывает низкий уровень сформированности заявленных в рабочей программе компетенций.</w:t>
      </w:r>
      <w:r w:rsidRPr="0081455C">
        <w:rPr>
          <w:sz w:val="28"/>
          <w:szCs w:val="28"/>
        </w:rPr>
        <w:t>.</w:t>
      </w:r>
    </w:p>
    <w:p w:rsidR="0002224A" w:rsidRPr="00613BD0" w:rsidRDefault="0002224A" w:rsidP="0002224A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613BD0">
        <w:rPr>
          <w:i/>
          <w:sz w:val="28"/>
          <w:szCs w:val="28"/>
        </w:rPr>
        <w:lastRenderedPageBreak/>
        <w:t>5.</w:t>
      </w:r>
      <w:r w:rsidR="003250BE">
        <w:rPr>
          <w:i/>
          <w:sz w:val="28"/>
          <w:szCs w:val="28"/>
        </w:rPr>
        <w:t>2</w:t>
      </w:r>
      <w:r w:rsidRPr="00613BD0">
        <w:rPr>
          <w:i/>
          <w:sz w:val="28"/>
          <w:szCs w:val="28"/>
        </w:rPr>
        <w:t>. Экзамен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отлично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систематизированные, глубокие и полные знания по всем разделам дисциплины, а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также по основным вопросам, выходящим за пределы учебной программы;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точное использование научной терминологии, систематически грамотное и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логически правильное изложение ответа на вопросы;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выраженная способность самостоятельно и творчески решать сложные проблемы и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нестандартные ситуации;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полное и глубокое усвоение основной и дополнительной литературы,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рекомендованной рабочей программой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 xml:space="preserve">творческая самостоятельная работа на практических </w:t>
      </w:r>
      <w:r>
        <w:rPr>
          <w:rFonts w:eastAsia="TimesNewRomanPSMT"/>
          <w:sz w:val="28"/>
          <w:szCs w:val="28"/>
        </w:rPr>
        <w:t xml:space="preserve">и лабораторных </w:t>
      </w:r>
      <w:r w:rsidRPr="00613BD0">
        <w:rPr>
          <w:rFonts w:eastAsia="TimesNewRomanPSMT"/>
          <w:sz w:val="28"/>
          <w:szCs w:val="28"/>
        </w:rPr>
        <w:t>занятиях, активное участие в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групповых обсуждениях, высокий уровень культуры исполнения заданий;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высокий уровень сформированности заявленных в рабочей 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хорошо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достаточно полные и систематизированные знания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></w:t>
      </w:r>
      <w:r w:rsidR="00DC3D58">
        <w:rPr>
          <w:rFonts w:eastAsia="Symbol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использование научной терминологии, лингвистически и логически правильное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изложение ответа на вопросы, умение делать обоснованные выводы;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 xml:space="preserve">владение инструментарием по дисциплине, умение его использовать в 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решении профессиональных задач;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усвоение основной и дополнительной литературы, рекомендованной рабочей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программой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самостоятельная работа на практических занятиях, участие в групповых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обсуждениях, высокий уровень культуры исполнения заданий;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средний уровень сформированности заявленных в рабочей 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удовлетворительно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достаточный минимальный объем знаний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усвоение основной литературы, рекомендованной рабочей программой;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></w:t>
      </w:r>
      <w:r w:rsidRPr="00613BD0">
        <w:rPr>
          <w:rFonts w:eastAsia="TimesNewRomanPSMT"/>
          <w:sz w:val="28"/>
          <w:szCs w:val="28"/>
        </w:rPr>
        <w:t>ответа на вопросы, умение делать выводы без существенных ошибок;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владение инструментарием учебной дисциплины, умение его использовать в</w:t>
      </w:r>
      <w:r w:rsidR="00DC3D58"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решении типовых задач;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умение под руководством преподавателя решать стандартные задачи;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работа под руководством преподавателя на практических занятиях, допустимый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уровень культуры исполнения заданий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lastRenderedPageBreak/>
        <w:t xml:space="preserve"> </w:t>
      </w:r>
      <w:r w:rsidRPr="00613BD0">
        <w:rPr>
          <w:rFonts w:eastAsia="TimesNewRomanPSMT"/>
          <w:sz w:val="28"/>
          <w:szCs w:val="28"/>
        </w:rPr>
        <w:t>достаточный минимальный уровень сформированности заявленных в рабочей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неудовлетворительно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фрагментарные знания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отказ от ответа (выполнения письменной работы);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знание отдельных источников, рекомендованных рабочей программой по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неумение использовать научную терминологию;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наличие грубых ошибок;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низкий уровень культуры исполнения заданий;</w:t>
      </w:r>
    </w:p>
    <w:p w:rsidR="0002224A" w:rsidRPr="00613BD0" w:rsidRDefault="0002224A" w:rsidP="0002224A">
      <w:pPr>
        <w:spacing w:line="276" w:lineRule="auto"/>
        <w:jc w:val="both"/>
        <w:rPr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 xml:space="preserve">низкий уровень сформированности заявленных в рабочей программе </w:t>
      </w:r>
      <w:r>
        <w:rPr>
          <w:rFonts w:eastAsia="TimesNewRomanPSMT"/>
          <w:sz w:val="28"/>
          <w:szCs w:val="28"/>
        </w:rPr>
        <w:t>к</w:t>
      </w:r>
      <w:r w:rsidRPr="00613BD0">
        <w:rPr>
          <w:rFonts w:eastAsia="TimesNewRomanPSMT"/>
          <w:sz w:val="28"/>
          <w:szCs w:val="28"/>
        </w:rPr>
        <w:t>омпетенций.</w:t>
      </w:r>
    </w:p>
    <w:p w:rsidR="00811FBE" w:rsidRPr="00A8148B" w:rsidRDefault="00811FBE" w:rsidP="00A8148B">
      <w:pPr>
        <w:jc w:val="both"/>
        <w:rPr>
          <w:sz w:val="28"/>
          <w:szCs w:val="28"/>
        </w:rPr>
      </w:pPr>
    </w:p>
    <w:p w:rsidR="00811FBE" w:rsidRDefault="00811FBE" w:rsidP="00EC3335">
      <w:pPr>
        <w:ind w:firstLine="709"/>
        <w:jc w:val="both"/>
        <w:rPr>
          <w:sz w:val="28"/>
          <w:szCs w:val="28"/>
        </w:rPr>
        <w:sectPr w:rsidR="00811FBE" w:rsidSect="00811FBE">
          <w:headerReference w:type="even" r:id="rId29"/>
          <w:footerReference w:type="default" r:id="rId30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811FBE" w:rsidRPr="007A21E7" w:rsidRDefault="00811FBE" w:rsidP="00811FBE">
      <w:pPr>
        <w:spacing w:line="360" w:lineRule="auto"/>
        <w:ind w:firstLine="709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2</w:t>
      </w:r>
    </w:p>
    <w:p w:rsidR="00AF7D90" w:rsidRPr="00AC2464" w:rsidRDefault="00AF7D90" w:rsidP="00AF7D90">
      <w:pPr>
        <w:spacing w:line="360" w:lineRule="auto"/>
        <w:jc w:val="center"/>
        <w:rPr>
          <w:b/>
          <w:sz w:val="28"/>
          <w:szCs w:val="28"/>
        </w:rPr>
      </w:pPr>
      <w:r w:rsidRPr="00AC2464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:rsidR="00AF7D90" w:rsidRDefault="00123E3F" w:rsidP="00AF7D90">
      <w:pPr>
        <w:spacing w:line="360" w:lineRule="auto"/>
        <w:jc w:val="center"/>
        <w:rPr>
          <w:b/>
          <w:sz w:val="28"/>
          <w:szCs w:val="28"/>
        </w:rPr>
      </w:pPr>
      <w:r w:rsidRPr="00123E3F">
        <w:rPr>
          <w:i/>
          <w:sz w:val="28"/>
          <w:szCs w:val="28"/>
        </w:rPr>
        <w:t>Гидроаэромеханика в бурении</w:t>
      </w:r>
    </w:p>
    <w:p w:rsidR="005D32B8" w:rsidRDefault="005D32B8" w:rsidP="005D32B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и тесты</w:t>
      </w:r>
    </w:p>
    <w:p w:rsidR="005D32B8" w:rsidRPr="005D32B8" w:rsidRDefault="005D32B8" w:rsidP="005D32B8">
      <w:pPr>
        <w:spacing w:line="360" w:lineRule="auto"/>
        <w:ind w:left="360"/>
        <w:jc w:val="both"/>
      </w:pPr>
      <w:r w:rsidRPr="005D32B8">
        <w:t>Содержат 5 блоков задач, соответствующих основным темам дисциплины и 2 блока тестовых заданий.</w:t>
      </w:r>
    </w:p>
    <w:p w:rsidR="005D32B8" w:rsidRPr="005D32B8" w:rsidRDefault="005D32B8" w:rsidP="005D32B8">
      <w:pPr>
        <w:spacing w:line="360" w:lineRule="auto"/>
        <w:ind w:left="360"/>
        <w:jc w:val="both"/>
      </w:pPr>
      <w:r w:rsidRPr="005D32B8">
        <w:t>Студент на экзаменационном листе обязан написать номер билета, номера вопросов и их полное содержание; напротив, каждого вопроса написать решение и выбрать вариант правильного ответа.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 xml:space="preserve">Задание 1.  </w:t>
      </w:r>
      <w:r w:rsidRPr="001C41D9">
        <w:rPr>
          <w:i/>
        </w:rPr>
        <w:t xml:space="preserve">Формируется компетенция </w:t>
      </w:r>
      <w:r w:rsidR="00E5264D">
        <w:rPr>
          <w:i/>
        </w:rPr>
        <w:t>ОПК-1, ОПК-4, ПК-1</w:t>
      </w:r>
      <w:r w:rsidRPr="001C41D9">
        <w:rPr>
          <w:i/>
        </w:rPr>
        <w:t xml:space="preserve"> 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1)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10204"/>
        </w:tabs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метре (градиент давления) Ркп=300 Па,   динамическое напряжение сдвига 5 Па, наружный диаметр трубы </w:t>
      </w:r>
      <w:smartTag w:uri="urn:schemas-microsoft-com:office:smarttags" w:element="metricconverter">
        <w:smartTagPr>
          <w:attr w:name="ProductID" w:val="0,4 м"/>
        </w:smartTagPr>
        <w:r w:rsidRPr="001C41D9">
          <w:t>0,4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5 м"/>
        </w:smartTagPr>
        <w:r w:rsidRPr="001C41D9">
          <w:t>0,5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2)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метре (градиент давления) Ркп=500 Па,   динамическое напряжение сдвига 2,5 Па, наружный диаметр трубы </w:t>
      </w:r>
      <w:smartTag w:uri="urn:schemas-microsoft-com:office:smarttags" w:element="metricconverter">
        <w:smartTagPr>
          <w:attr w:name="ProductID" w:val="0,15 м"/>
        </w:smartTagPr>
        <w:r w:rsidRPr="001C41D9">
          <w:t>0,15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2 м"/>
        </w:smartTagPr>
        <w:r w:rsidRPr="001C41D9">
          <w:t>0,2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3)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трубе, если известно, что давление внутри трубы на 1 погонном метре (градиент давления) Рв=240 Па,   динамическое напряжение сдвига 3 Па, внутренний диаметр трубы </w:t>
      </w:r>
      <w:smartTag w:uri="urn:schemas-microsoft-com:office:smarttags" w:element="metricconverter">
        <w:smartTagPr>
          <w:attr w:name="ProductID" w:val="0,1 м"/>
        </w:smartTagPr>
        <w:r w:rsidRPr="001C41D9">
          <w:t>0,1 м</w:t>
        </w:r>
      </w:smartTag>
      <w:r w:rsidRPr="001C41D9">
        <w:t>. Режим течения структур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4)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трубе, если известно, что давление внутри трубы на 1 погонном метре (градиент давления) Рв=300 Па,   динамическое напряжение сдвига 6 Па, внутренний диаметр трубы </w:t>
      </w:r>
      <w:smartTag w:uri="urn:schemas-microsoft-com:office:smarttags" w:element="metricconverter">
        <w:smartTagPr>
          <w:attr w:name="ProductID" w:val="0,1 м"/>
        </w:smartTagPr>
        <w:r w:rsidRPr="001C41D9">
          <w:t>0,1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5)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</w:t>
      </w:r>
      <w:r w:rsidRPr="001C41D9">
        <w:lastRenderedPageBreak/>
        <w:t xml:space="preserve">метре (градиент давления) Ркп=600 Па,   динамическое напряжение сдвига 15 Па, наружный диаметр трубы </w:t>
      </w:r>
      <w:smartTag w:uri="urn:schemas-microsoft-com:office:smarttags" w:element="metricconverter">
        <w:smartTagPr>
          <w:attr w:name="ProductID" w:val="0,2 м"/>
        </w:smartTagPr>
        <w:r w:rsidRPr="001C41D9">
          <w:t>0,2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4 м"/>
        </w:smartTagPr>
        <w:r w:rsidRPr="001C41D9">
          <w:t>0,4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6)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метре (градиент давления) Ркп=400 Па,   динамическое напряжение сдвига 2,5 Па, наружный диаметр трубы </w:t>
      </w:r>
      <w:smartTag w:uri="urn:schemas-microsoft-com:office:smarttags" w:element="metricconverter">
        <w:smartTagPr>
          <w:attr w:name="ProductID" w:val="0,15 м"/>
        </w:smartTagPr>
        <w:r w:rsidRPr="001C41D9">
          <w:t>0,15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2 м"/>
        </w:smartTagPr>
        <w:r w:rsidRPr="001C41D9">
          <w:t>0,2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7)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метре (градиент давления) Ркп=800 Па,   динамическое напряжение сдвига 5 Па, наружный диаметр трубы </w:t>
      </w:r>
      <w:smartTag w:uri="urn:schemas-microsoft-com:office:smarttags" w:element="metricconverter">
        <w:smartTagPr>
          <w:attr w:name="ProductID" w:val="0,25 м"/>
        </w:smartTagPr>
        <w:r w:rsidRPr="001C41D9">
          <w:t>0,25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3 м"/>
        </w:smartTagPr>
        <w:r w:rsidRPr="001C41D9">
          <w:t>0,3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8)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затрубье, если известно, что давление внутри трубы на 1 погонном метре (градиент давления) Ркп=1000 Па,   динамическое напряжение сдвига 10 Па, наружный диаметр трубы </w:t>
      </w:r>
      <w:smartTag w:uri="urn:schemas-microsoft-com:office:smarttags" w:element="metricconverter">
        <w:smartTagPr>
          <w:attr w:name="ProductID" w:val="0,25 м"/>
        </w:smartTagPr>
        <w:r w:rsidRPr="001C41D9">
          <w:t>0,25 м</w:t>
        </w:r>
      </w:smartTag>
      <w:r w:rsidRPr="001C41D9">
        <w:t xml:space="preserve"> диаметр скважины </w:t>
      </w:r>
      <w:smartTag w:uri="urn:schemas-microsoft-com:office:smarttags" w:element="metricconverter">
        <w:smartTagPr>
          <w:attr w:name="ProductID" w:val="0,3 м"/>
        </w:smartTagPr>
        <w:r w:rsidRPr="001C41D9">
          <w:t>0,3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1 (вариант 9)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ind w:firstLine="709"/>
        <w:jc w:val="both"/>
      </w:pPr>
      <w:r w:rsidRPr="001C41D9">
        <w:t xml:space="preserve">Определить размер «ядра потока» при движении вязкопластичной жидкости (цементный раствор) в трубе, если известно, что давление внутри трубы на 1 погонном метре (градиент давления) Рв=300 Па,   динамическое напряжение сдвига 10 Па, внутренний диаметр трубы </w:t>
      </w:r>
      <w:smartTag w:uri="urn:schemas-microsoft-com:office:smarttags" w:element="metricconverter">
        <w:smartTagPr>
          <w:attr w:name="ProductID" w:val="0,2 м"/>
        </w:smartTagPr>
        <w:r w:rsidRPr="001C41D9">
          <w:t>0,2 м</w:t>
        </w:r>
      </w:smartTag>
      <w:r w:rsidRPr="001C41D9">
        <w:t>. Режим течения структурный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1 (вариант 10).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>Определить размер «ядра потока» при движении вязко пластичной жидкости (цементный раствор) в трубе, если известно, что давление внутри трубы на 1 погонном метре (градиент давления) Рв=500 Па,   динамическое напряжение сдвига 10 Па, внутренний диаметр трубы  0,1 м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</w:pPr>
      <w:r w:rsidRPr="001C41D9">
        <w:t>Режим течения структурный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 xml:space="preserve">Задание 2. </w:t>
      </w:r>
      <w:r w:rsidRPr="001C41D9">
        <w:rPr>
          <w:i/>
        </w:rPr>
        <w:t xml:space="preserve">Формируется компетенция </w:t>
      </w:r>
      <w:r w:rsidR="00A22855">
        <w:rPr>
          <w:i/>
        </w:rPr>
        <w:t>ОПК-1, ОПК-4, ПК-1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1)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Глубина скважины - </w:t>
      </w:r>
      <w:smartTag w:uri="urn:schemas-microsoft-com:office:smarttags" w:element="metricconverter">
        <w:smartTagPr>
          <w:attr w:name="ProductID" w:val="3800 м"/>
        </w:smartTagPr>
        <w:r w:rsidRPr="001C41D9">
          <w:t>3800 м</w:t>
        </w:r>
      </w:smartTag>
      <w:r w:rsidRPr="001C41D9">
        <w:t>. Плотность бурового раствора - 1200 кг/м</w:t>
      </w:r>
      <w:r w:rsidRPr="001C41D9">
        <w:rPr>
          <w:vertAlign w:val="superscript"/>
        </w:rPr>
        <w:t>3</w:t>
      </w:r>
      <w:r w:rsidRPr="001C41D9">
        <w:t xml:space="preserve">. Известно, что на глубине </w:t>
      </w:r>
      <w:smartTag w:uri="urn:schemas-microsoft-com:office:smarttags" w:element="metricconverter">
        <w:smartTagPr>
          <w:attr w:name="ProductID" w:val="3800 м"/>
        </w:smartTagPr>
        <w:r w:rsidRPr="001C41D9">
          <w:t>3800 м</w:t>
        </w:r>
      </w:smartTag>
      <w:r w:rsidRPr="001C41D9">
        <w:t xml:space="preserve"> давление равно 55 МПа. Превентор закрыт, скважина герметична. Найти давление на глубине </w:t>
      </w:r>
      <w:smartTag w:uri="urn:schemas-microsoft-com:office:smarttags" w:element="metricconverter">
        <w:smartTagPr>
          <w:attr w:name="ProductID" w:val="1100 м"/>
        </w:smartTagPr>
        <w:r w:rsidRPr="001C41D9">
          <w:t>1100 м</w:t>
        </w:r>
      </w:smartTag>
      <w:r w:rsidRPr="001C41D9">
        <w:t xml:space="preserve"> и на устье скважины.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2)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lastRenderedPageBreak/>
        <w:t xml:space="preserve">Глубина скважины </w:t>
      </w:r>
      <w:smartTag w:uri="urn:schemas-microsoft-com:office:smarttags" w:element="metricconverter">
        <w:smartTagPr>
          <w:attr w:name="ProductID" w:val="7000 м"/>
        </w:smartTagPr>
        <w:r w:rsidRPr="001C41D9">
          <w:t>7000 м</w:t>
        </w:r>
      </w:smartTag>
      <w:r w:rsidRPr="001C41D9">
        <w:t xml:space="preserve">. Плотность бурового раствора 1800 кг/м3. Известно, что на глубине </w:t>
      </w:r>
      <w:smartTag w:uri="urn:schemas-microsoft-com:office:smarttags" w:element="metricconverter">
        <w:smartTagPr>
          <w:attr w:name="ProductID" w:val="7000 м"/>
        </w:smartTagPr>
        <w:r w:rsidRPr="001C41D9">
          <w:t>7000 м</w:t>
        </w:r>
      </w:smartTag>
      <w:r w:rsidRPr="001C41D9">
        <w:t xml:space="preserve"> давление равно 135 МПа. Превентор закрыт, скважина герметична. Найти давление на глубине </w:t>
      </w:r>
      <w:smartTag w:uri="urn:schemas-microsoft-com:office:smarttags" w:element="metricconverter">
        <w:smartTagPr>
          <w:attr w:name="ProductID" w:val="5000 м"/>
        </w:smartTagPr>
        <w:r w:rsidRPr="001C41D9">
          <w:t>5000 м</w:t>
        </w:r>
      </w:smartTag>
      <w:r w:rsidRPr="001C41D9">
        <w:t xml:space="preserve"> и на устье скважины.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2 (вариант 3).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Глубина скважины - </w:t>
      </w:r>
      <w:smartTag w:uri="urn:schemas-microsoft-com:office:smarttags" w:element="metricconverter">
        <w:smartTagPr>
          <w:attr w:name="ProductID" w:val="3800 м"/>
        </w:smartTagPr>
        <w:r w:rsidRPr="001C41D9">
          <w:t>3800 м</w:t>
        </w:r>
      </w:smartTag>
      <w:r w:rsidRPr="001C41D9">
        <w:t>. Плотность бурового раствора - 1200 кг/м</w:t>
      </w:r>
      <w:r w:rsidRPr="001C41D9">
        <w:rPr>
          <w:vertAlign w:val="superscript"/>
        </w:rPr>
        <w:t>3</w:t>
      </w:r>
      <w:r w:rsidRPr="001C41D9">
        <w:t xml:space="preserve">. Известно, что на глубине </w:t>
      </w:r>
      <w:smartTag w:uri="urn:schemas-microsoft-com:office:smarttags" w:element="metricconverter">
        <w:smartTagPr>
          <w:attr w:name="ProductID" w:val="3800 м"/>
        </w:smartTagPr>
        <w:r w:rsidRPr="001C41D9">
          <w:t>3800 м</w:t>
        </w:r>
      </w:smartTag>
      <w:r w:rsidRPr="001C41D9">
        <w:t xml:space="preserve"> давление равно 55 МПа. Превентор закрыт, скважина герметична. Найти давление на глубине </w:t>
      </w:r>
      <w:smartTag w:uri="urn:schemas-microsoft-com:office:smarttags" w:element="metricconverter">
        <w:smartTagPr>
          <w:attr w:name="ProductID" w:val="1100 м"/>
        </w:smartTagPr>
        <w:r w:rsidRPr="001C41D9">
          <w:t>1100 м</w:t>
        </w:r>
      </w:smartTag>
      <w:r w:rsidRPr="001C41D9">
        <w:t xml:space="preserve"> и на устье скважины.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4).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Глубина наклонно направленной скважины по вертикали равна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 xml:space="preserve">, а длина ствола – </w:t>
      </w:r>
      <w:smartTag w:uri="urn:schemas-microsoft-com:office:smarttags" w:element="metricconverter">
        <w:smartTagPr>
          <w:attr w:name="ProductID" w:val="5000 м"/>
        </w:smartTagPr>
        <w:r w:rsidRPr="001C41D9">
          <w:t>5000 м</w:t>
        </w:r>
      </w:smartTag>
      <w:r w:rsidRPr="001C41D9">
        <w:t>. Плотность раствора – 1150 кг/м3. Пусковое давление в заколонном пространстве – 3 МПа. Найти абсолютное давление на забое при пуске насоса.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5).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>Описать реологические модели жидкостей, применяемых в бурении. Привести реологические уравнения, назвать реологические параметры.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6)</w:t>
      </w:r>
    </w:p>
    <w:p w:rsidR="005D32B8" w:rsidRPr="001C41D9" w:rsidRDefault="005D32B8" w:rsidP="005D32B8">
      <w:pPr>
        <w:pStyle w:val="13pt1"/>
        <w:spacing w:before="0" w:line="360" w:lineRule="auto"/>
        <w:ind w:firstLine="709"/>
        <w:rPr>
          <w:sz w:val="24"/>
          <w:szCs w:val="24"/>
        </w:rPr>
      </w:pPr>
      <w:r w:rsidRPr="001C41D9">
        <w:rPr>
          <w:sz w:val="24"/>
          <w:szCs w:val="24"/>
        </w:rPr>
        <w:t xml:space="preserve">В скважину глубиной </w:t>
      </w:r>
      <w:smartTag w:uri="urn:schemas-microsoft-com:office:smarttags" w:element="metricconverter">
        <w:smartTagPr>
          <w:attr w:name="ProductID" w:val="2000 м"/>
        </w:smartTagPr>
        <w:r w:rsidRPr="001C41D9">
          <w:rPr>
            <w:sz w:val="24"/>
            <w:szCs w:val="24"/>
          </w:rPr>
          <w:t>2000 м</w:t>
        </w:r>
      </w:smartTag>
      <w:r w:rsidRPr="001C41D9">
        <w:rPr>
          <w:sz w:val="24"/>
          <w:szCs w:val="24"/>
        </w:rPr>
        <w:t xml:space="preserve"> поступила нефть объёмом </w:t>
      </w:r>
      <w:smartTag w:uri="urn:schemas-microsoft-com:office:smarttags" w:element="metricconverter">
        <w:smartTagPr>
          <w:attr w:name="ProductID" w:val="5 м3"/>
        </w:smartTagPr>
        <w:r w:rsidRPr="001C41D9">
          <w:rPr>
            <w:sz w:val="24"/>
            <w:szCs w:val="24"/>
          </w:rPr>
          <w:t>5 м3</w:t>
        </w:r>
      </w:smartTag>
      <w:r w:rsidRPr="001C41D9">
        <w:rPr>
          <w:sz w:val="24"/>
          <w:szCs w:val="24"/>
        </w:rPr>
        <w:t xml:space="preserve">. Плотность бурового раствора – 1100 кг/м3. Найти давление на забой до и после поступления нефти, если диаметр скважины </w:t>
      </w:r>
      <w:smartTag w:uri="urn:schemas-microsoft-com:office:smarttags" w:element="metricconverter">
        <w:smartTagPr>
          <w:attr w:name="ProductID" w:val="215,9 мм"/>
        </w:smartTagPr>
        <w:r w:rsidRPr="001C41D9">
          <w:rPr>
            <w:sz w:val="24"/>
            <w:szCs w:val="24"/>
          </w:rPr>
          <w:t>215,9 мм</w:t>
        </w:r>
      </w:smartTag>
      <w:r w:rsidRPr="001C41D9">
        <w:rPr>
          <w:sz w:val="24"/>
          <w:szCs w:val="24"/>
        </w:rPr>
        <w:t xml:space="preserve">, а диаметр труб – </w:t>
      </w:r>
      <w:smartTag w:uri="urn:schemas-microsoft-com:office:smarttags" w:element="metricconverter">
        <w:smartTagPr>
          <w:attr w:name="ProductID" w:val="127 мм"/>
        </w:smartTagPr>
        <w:r w:rsidRPr="001C41D9">
          <w:rPr>
            <w:sz w:val="24"/>
            <w:szCs w:val="24"/>
          </w:rPr>
          <w:t>127 мм</w:t>
        </w:r>
      </w:smartTag>
      <w:r w:rsidRPr="001C41D9">
        <w:rPr>
          <w:sz w:val="24"/>
          <w:szCs w:val="24"/>
        </w:rPr>
        <w:t>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2 (вариант 7).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В герметичную скважину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из только что вскрытого пласта, где давление равно 36 МПа поступил газ объемом </w:t>
      </w:r>
      <w:smartTag w:uri="urn:schemas-microsoft-com:office:smarttags" w:element="metricconverter">
        <w:smartTagPr>
          <w:attr w:name="ProductID" w:val="1 м3"/>
        </w:smartTagPr>
        <w:r w:rsidRPr="001C41D9">
          <w:t>1 м3</w:t>
        </w:r>
      </w:smartTag>
      <w:r w:rsidRPr="001C41D9">
        <w:t xml:space="preserve">. Плотность бурового раствора – 1100 кг/м3. Превентер закрыли. Найти давление на устье и на забое после того, как газ всплыл до устья. Диаметр скважины </w:t>
      </w:r>
      <w:smartTag w:uri="urn:schemas-microsoft-com:office:smarttags" w:element="metricconverter">
        <w:smartTagPr>
          <w:attr w:name="ProductID" w:val="295,3 мм"/>
        </w:smartTagPr>
        <w:r w:rsidRPr="001C41D9">
          <w:t>295,3 мм</w:t>
        </w:r>
      </w:smartTag>
      <w:r w:rsidRPr="001C41D9">
        <w:t xml:space="preserve">, бурильных труб – </w:t>
      </w:r>
      <w:smartTag w:uri="urn:schemas-microsoft-com:office:smarttags" w:element="metricconverter">
        <w:smartTagPr>
          <w:attr w:name="ProductID" w:val="140 мм"/>
        </w:smartTagPr>
        <w:r w:rsidRPr="001C41D9">
          <w:t>140 мм</w:t>
        </w:r>
      </w:smartTag>
      <w:r w:rsidRPr="001C41D9">
        <w:t>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2 (вариант 8).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В затрубном пространстве скважины глубиной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 xml:space="preserve"> находятся три жидкости разной плотности: до глубины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 – буровой раствор плотностью 1200 кг/м3; в интервале 2000 –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- цементный раствор плотности 1550 кг/м3; ниже – цементный раствор плотности 1850 кг/м3. Найти давление на забой.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2 (вариант 9).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Профиль скважины состоит из вертикального участка диной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 xml:space="preserve">, участка набора зенитного угла длиной </w:t>
      </w:r>
      <w:smartTag w:uri="urn:schemas-microsoft-com:office:smarttags" w:element="metricconverter">
        <w:smartTagPr>
          <w:attr w:name="ProductID" w:val="200 м"/>
        </w:smartTagPr>
        <w:r w:rsidRPr="001C41D9">
          <w:t>200 м</w:t>
        </w:r>
      </w:smartTag>
      <w:r w:rsidRPr="001C41D9">
        <w:t xml:space="preserve"> и горизонтального участка длиной </w:t>
      </w:r>
      <w:smartTag w:uri="urn:schemas-microsoft-com:office:smarttags" w:element="metricconverter">
        <w:smartTagPr>
          <w:attr w:name="ProductID" w:val="1200 м"/>
        </w:smartTagPr>
        <w:r w:rsidRPr="001C41D9">
          <w:t>1200 м</w:t>
        </w:r>
      </w:smartTag>
      <w:r w:rsidRPr="001C41D9">
        <w:t>. Найти давление на забое, если плотность бурового раствора равна 1180 кг/м</w:t>
      </w:r>
      <w:r w:rsidRPr="001C41D9">
        <w:rPr>
          <w:vertAlign w:val="superscript"/>
        </w:rPr>
        <w:t>3</w:t>
      </w:r>
      <w:r w:rsidRPr="001C41D9">
        <w:t xml:space="preserve">, а проекция профиля на вертикаль - </w:t>
      </w:r>
      <w:smartTag w:uri="urn:schemas-microsoft-com:office:smarttags" w:element="metricconverter">
        <w:smartTagPr>
          <w:attr w:name="ProductID" w:val="1600 м"/>
        </w:smartTagPr>
        <w:r w:rsidRPr="001C41D9">
          <w:t>1600 м</w:t>
        </w:r>
      </w:smartTag>
      <w:r w:rsidRPr="001C41D9">
        <w:t>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2 (вариант 10).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lastRenderedPageBreak/>
        <w:t xml:space="preserve">Глубина скважины </w:t>
      </w:r>
      <w:smartTag w:uri="urn:schemas-microsoft-com:office:smarttags" w:element="metricconverter">
        <w:smartTagPr>
          <w:attr w:name="ProductID" w:val="7000 м"/>
        </w:smartTagPr>
        <w:r w:rsidRPr="001C41D9">
          <w:t>7000 м</w:t>
        </w:r>
      </w:smartTag>
      <w:r w:rsidRPr="001C41D9">
        <w:t>. Плотность бурового раствора 1800 кг/м</w:t>
      </w:r>
      <w:r w:rsidRPr="001C41D9">
        <w:rPr>
          <w:vertAlign w:val="superscript"/>
        </w:rPr>
        <w:t>3</w:t>
      </w:r>
      <w:r w:rsidRPr="001C41D9">
        <w:t xml:space="preserve">. Известно, что на глубине </w:t>
      </w:r>
      <w:smartTag w:uri="urn:schemas-microsoft-com:office:smarttags" w:element="metricconverter">
        <w:smartTagPr>
          <w:attr w:name="ProductID" w:val="7000 м"/>
        </w:smartTagPr>
        <w:r w:rsidRPr="001C41D9">
          <w:t>7000 м</w:t>
        </w:r>
      </w:smartTag>
      <w:r w:rsidRPr="001C41D9">
        <w:t xml:space="preserve"> давление равно 135 МПа. Превентор закрыт, скважина герметична. Найти давление на глубине </w:t>
      </w:r>
      <w:smartTag w:uri="urn:schemas-microsoft-com:office:smarttags" w:element="metricconverter">
        <w:smartTagPr>
          <w:attr w:name="ProductID" w:val="5000 м"/>
        </w:smartTagPr>
        <w:r w:rsidRPr="001C41D9">
          <w:t>5000 м</w:t>
        </w:r>
      </w:smartTag>
      <w:r w:rsidRPr="001C41D9">
        <w:t xml:space="preserve"> и на устье скважины.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 xml:space="preserve">Задание 3. </w:t>
      </w:r>
      <w:r w:rsidRPr="001C41D9">
        <w:rPr>
          <w:i/>
        </w:rPr>
        <w:t xml:space="preserve">Формируется компетенция </w:t>
      </w:r>
      <w:r w:rsidR="00477A0B">
        <w:rPr>
          <w:i/>
        </w:rPr>
        <w:t>ОПК-1, ОПК-4, ПК-1,</w:t>
      </w:r>
      <w:r w:rsidRPr="001C41D9">
        <w:rPr>
          <w:i/>
        </w:rPr>
        <w:t xml:space="preserve"> ПК-</w:t>
      </w:r>
      <w:r w:rsidR="00A22855">
        <w:rPr>
          <w:i/>
        </w:rPr>
        <w:t>10, ПК-11</w:t>
      </w:r>
      <w:r w:rsidRPr="001C41D9">
        <w:rPr>
          <w:i/>
        </w:rPr>
        <w:t xml:space="preserve"> 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3 (вариант 1).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40 л/с, потери давления в циркуляционной системе  4 МПа,  потери давления в затрубном пространстве 0,9 МПа, плотность бурового раствора  1150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1,05,  пусковое давление в заколонном пространстве 0,5 МПа, а рабочее давление на насосах при бурении - 15 МПа.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>Определить для тех же условий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 для расхода  30 л/с, принимая, что в трубах турбулентный режим течения (в квадратичной области сопротивления), а в затрубном – структурный режим.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3 (вариант 2).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32 л/с, потери давления в циркуляционной системе  4 МПа,  потери давления в затрубном пространстве 1,0 МПа, плотность бурового раствора  1200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1,10,  пусковое давление в заколонном пространстве 0,5 МПа, а рабочее давление на насосах при бурении - 17 МПа.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для расхода  28 л/с, принимая, что в трубах турбулентный режим течения (в квадратичной области сопротивления), а в затрубном – структурный режим. 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3 (вариант 3).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20 л/с, потери давления в циркуляционной системе  5 МПа,  потери давления в затрубном пространстве 1,5 МПа, плотность бурового раствора  1250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1,15,  пусковое давление в заколонном пространстве 1,2 МПа, а рабочее давление на насосах при бурении - 15 МПа.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для расхода  25 л/с, принимая, что в трубах турбулентный режим течения (в квадратичной области сопротивления), а в затрубном – структурный режим.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3 (вариант 4).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lastRenderedPageBreak/>
        <w:t xml:space="preserve">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46 л/с, потери давления в циркуляционной системе  3 МПа,  потери давления в затрубном пространстве 0,7 МПа, плотность бурового раствора  1100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1,0,  пусковое давление в заколонном пространстве 0,4 МПа, а рабочее давление на насосах при бурении - 14 МПа.</w:t>
      </w:r>
    </w:p>
    <w:p w:rsidR="005D32B8" w:rsidRPr="001C41D9" w:rsidRDefault="005D32B8" w:rsidP="005D32B8">
      <w:pPr>
        <w:spacing w:line="360" w:lineRule="auto"/>
        <w:ind w:firstLine="709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 для расхода  35 л/с, принимая, что в трубах турбулентный режим течения (в квадратичной области сопротивления), а в затрубном – структурный режим.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>Задание 4.</w:t>
      </w:r>
      <w:r w:rsidRPr="001C41D9">
        <w:rPr>
          <w:i/>
        </w:rPr>
        <w:t xml:space="preserve"> Формируется компетенция </w:t>
      </w:r>
      <w:r w:rsidR="00A22855">
        <w:rPr>
          <w:i/>
        </w:rPr>
        <w:t>ОПК-1, ПК-10, ПК-11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Определить потери давления на долоте с тремя насадками </w:t>
      </w:r>
      <w:smartTag w:uri="urn:schemas-microsoft-com:office:smarttags" w:element="metricconverter">
        <w:smartTagPr>
          <w:attr w:name="ProductID" w:val="12,7 мм"/>
        </w:smartTagPr>
        <w:r w:rsidRPr="001C41D9">
          <w:t>12,7 мм</w:t>
        </w:r>
      </w:smartTag>
      <w:r w:rsidRPr="001C41D9">
        <w:t xml:space="preserve"> при промывке водой с расходом 30 дм</w:t>
      </w:r>
      <w:r w:rsidRPr="001C41D9">
        <w:rPr>
          <w:vertAlign w:val="superscript"/>
        </w:rPr>
        <w:t>3</w:t>
      </w:r>
      <w:r w:rsidRPr="001C41D9">
        <w:t xml:space="preserve">/с. Коэффициент расхода долота принять равным 0,95.   </w:t>
      </w:r>
      <w:r w:rsidRPr="001C41D9">
        <w:rPr>
          <w:color w:val="FFFF00"/>
        </w:rPr>
        <w:t>Ответ 3,45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находится нефть плотностью 0,8 т/м</w:t>
      </w:r>
      <w:r w:rsidRPr="001C41D9">
        <w:rPr>
          <w:vertAlign w:val="superscript"/>
        </w:rPr>
        <w:t>3</w:t>
      </w:r>
      <w:r w:rsidRPr="001C41D9">
        <w:t xml:space="preserve">. Определить пластовое давление, если избыточное давление на устье 12 МПа.   </w:t>
      </w:r>
      <w:r w:rsidRPr="001C41D9">
        <w:rPr>
          <w:color w:val="FFFF00"/>
        </w:rPr>
        <w:t>Ответ 35,5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>Определить диаметр 3-х одинаковых насадок, если потери давления на долоте 3,45 МПа при промывке водой с расходом 30 дм</w:t>
      </w:r>
      <w:r w:rsidRPr="001C41D9">
        <w:rPr>
          <w:vertAlign w:val="superscript"/>
        </w:rPr>
        <w:t>3</w:t>
      </w:r>
      <w:r w:rsidRPr="001C41D9">
        <w:t xml:space="preserve">/с. Коэф. расхода долота принять равным 0,95.   </w:t>
      </w:r>
      <w:r w:rsidRPr="001C41D9">
        <w:rPr>
          <w:color w:val="FFFF00"/>
        </w:rPr>
        <w:t xml:space="preserve">Ответ </w:t>
      </w:r>
      <w:smartTag w:uri="urn:schemas-microsoft-com:office:smarttags" w:element="metricconverter">
        <w:smartTagPr>
          <w:attr w:name="ProductID" w:val="12,7 мм"/>
        </w:smartTagPr>
        <w:r w:rsidRPr="001C41D9">
          <w:rPr>
            <w:color w:val="FFFF00"/>
          </w:rPr>
          <w:t>12,7 мм</w:t>
        </w:r>
      </w:smartTag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4)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находится нефть плотностью 0,8 г/см</w:t>
      </w:r>
      <w:r w:rsidRPr="001C41D9">
        <w:rPr>
          <w:vertAlign w:val="superscript"/>
        </w:rPr>
        <w:t>3</w:t>
      </w:r>
      <w:r w:rsidRPr="001C41D9">
        <w:t xml:space="preserve">. Определить избыточное давление на устье, если пластовое давление 35,5 МПа.   </w:t>
      </w:r>
      <w:r w:rsidRPr="001C41D9">
        <w:rPr>
          <w:color w:val="FFFF00"/>
        </w:rPr>
        <w:t>Ответ 12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5).</w:t>
      </w:r>
    </w:p>
    <w:p w:rsidR="005D32B8" w:rsidRPr="001C41D9" w:rsidRDefault="005D32B8" w:rsidP="005D32B8">
      <w:pPr>
        <w:spacing w:line="360" w:lineRule="auto"/>
        <w:jc w:val="both"/>
        <w:rPr>
          <w:color w:val="FFFF00"/>
        </w:rPr>
      </w:pPr>
      <w:r w:rsidRPr="001C41D9">
        <w:t>Определить диаметр 2-х одинаковых насадок, если потери давления на долоте 3,45 МПа при промывке водой с расходом 20 дм</w:t>
      </w:r>
      <w:r w:rsidRPr="001C41D9">
        <w:rPr>
          <w:vertAlign w:val="superscript"/>
        </w:rPr>
        <w:t>3</w:t>
      </w:r>
      <w:r w:rsidRPr="001C41D9">
        <w:t xml:space="preserve">/с. Коэф. расхода  долота принять равным 0,95.   </w:t>
      </w:r>
      <w:r w:rsidRPr="001C41D9">
        <w:rPr>
          <w:color w:val="FFFF00"/>
        </w:rPr>
        <w:t xml:space="preserve">Ответ </w:t>
      </w:r>
      <w:smartTag w:uri="urn:schemas-microsoft-com:office:smarttags" w:element="metricconverter">
        <w:smartTagPr>
          <w:attr w:name="ProductID" w:val="12,7 мм"/>
        </w:smartTagPr>
        <w:r w:rsidRPr="001C41D9">
          <w:rPr>
            <w:color w:val="FFFF00"/>
          </w:rPr>
          <w:t>12,7 мм</w:t>
        </w:r>
      </w:smartTag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6)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находится вода плотностью 1,08 г/см</w:t>
      </w:r>
      <w:r w:rsidRPr="001C41D9">
        <w:rPr>
          <w:vertAlign w:val="superscript"/>
        </w:rPr>
        <w:t>3</w:t>
      </w:r>
      <w:r w:rsidRPr="001C41D9">
        <w:t xml:space="preserve">. Определить избыточное давление на устье, если пластовое давление 36,8 МПа.   </w:t>
      </w:r>
      <w:r w:rsidRPr="001C41D9">
        <w:rPr>
          <w:color w:val="FFFF00"/>
        </w:rPr>
        <w:t>Ответ 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7)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Определить потери давления на долоте с двумя насадками </w:t>
      </w:r>
      <w:smartTag w:uri="urn:schemas-microsoft-com:office:smarttags" w:element="metricconverter">
        <w:smartTagPr>
          <w:attr w:name="ProductID" w:val="12,7 мм"/>
        </w:smartTagPr>
        <w:r w:rsidRPr="001C41D9">
          <w:t>12,7 мм</w:t>
        </w:r>
      </w:smartTag>
      <w:r w:rsidRPr="001C41D9">
        <w:t xml:space="preserve"> при промывке водой с расходом 20 дм</w:t>
      </w:r>
      <w:r w:rsidRPr="001C41D9">
        <w:rPr>
          <w:vertAlign w:val="superscript"/>
        </w:rPr>
        <w:t>3</w:t>
      </w:r>
      <w:r w:rsidRPr="001C41D9">
        <w:t xml:space="preserve">/с. Коэффициент расхода долота принять равным 0,95.   </w:t>
      </w:r>
      <w:r w:rsidRPr="001C41D9">
        <w:rPr>
          <w:color w:val="FFFF00"/>
        </w:rPr>
        <w:t>Ответ 3,45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8)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находится вода плотностью 1,08 т/м</w:t>
      </w:r>
      <w:r w:rsidRPr="001C41D9">
        <w:rPr>
          <w:vertAlign w:val="superscript"/>
        </w:rPr>
        <w:t>3</w:t>
      </w:r>
      <w:r w:rsidRPr="001C41D9">
        <w:t xml:space="preserve">. Определить </w:t>
      </w:r>
      <w:r w:rsidRPr="001C41D9">
        <w:lastRenderedPageBreak/>
        <w:t xml:space="preserve">пластовое давление, если избыточное давление на устье 5 МПа.   </w:t>
      </w:r>
      <w:r w:rsidRPr="001C41D9">
        <w:rPr>
          <w:color w:val="FFFF00"/>
        </w:rPr>
        <w:t>Ответ 36,8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9)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Определить потери давления на долоте с одной насадкой </w:t>
      </w:r>
      <w:smartTag w:uri="urn:schemas-microsoft-com:office:smarttags" w:element="metricconverter">
        <w:smartTagPr>
          <w:attr w:name="ProductID" w:val="18 мм"/>
        </w:smartTagPr>
        <w:r w:rsidRPr="001C41D9">
          <w:t>18 мм</w:t>
        </w:r>
      </w:smartTag>
      <w:r w:rsidRPr="001C41D9">
        <w:t xml:space="preserve"> при промывке водой с расходом 30 дм</w:t>
      </w:r>
      <w:r w:rsidRPr="001C41D9">
        <w:rPr>
          <w:vertAlign w:val="superscript"/>
        </w:rPr>
        <w:t>3</w:t>
      </w:r>
      <w:r w:rsidRPr="001C41D9">
        <w:t xml:space="preserve">/с. Коэффициент расхода долота принять равным 0,95.   </w:t>
      </w:r>
      <w:r w:rsidRPr="001C41D9">
        <w:rPr>
          <w:color w:val="FFFF00"/>
        </w:rPr>
        <w:t>Ответ 7,70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10)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 находится вода плотностью 1,08 г/см</w:t>
      </w:r>
      <w:r w:rsidRPr="001C41D9">
        <w:rPr>
          <w:vertAlign w:val="superscript"/>
        </w:rPr>
        <w:t>3</w:t>
      </w:r>
      <w:r w:rsidRPr="001C41D9">
        <w:t xml:space="preserve">. Определить пластовое давление, если избыточное давление на устье 5 МПа.   </w:t>
      </w:r>
      <w:r w:rsidRPr="001C41D9">
        <w:rPr>
          <w:color w:val="FFFF00"/>
        </w:rPr>
        <w:t>Ответ 26,2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11)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>Определить диаметр 1-й насадки, если потери давления на долоте 7,7 МПа при промывке водой с расходом 30 дм</w:t>
      </w:r>
      <w:r w:rsidRPr="001C41D9">
        <w:rPr>
          <w:vertAlign w:val="superscript"/>
        </w:rPr>
        <w:t>3</w:t>
      </w:r>
      <w:r w:rsidRPr="001C41D9">
        <w:t xml:space="preserve">/с. Коэффициент расхода долота принять равным 0,95.   </w:t>
      </w:r>
      <w:r w:rsidRPr="001C41D9">
        <w:rPr>
          <w:color w:val="FFFF00"/>
        </w:rPr>
        <w:t xml:space="preserve">Ответ </w:t>
      </w:r>
      <w:smartTag w:uri="urn:schemas-microsoft-com:office:smarttags" w:element="metricconverter">
        <w:smartTagPr>
          <w:attr w:name="ProductID" w:val="18 мм"/>
        </w:smartTagPr>
        <w:r w:rsidRPr="001C41D9">
          <w:rPr>
            <w:color w:val="FFFF00"/>
          </w:rPr>
          <w:t>18 мм</w:t>
        </w:r>
      </w:smartTag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12)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 находится вода плотностью 1,08 г/см</w:t>
      </w:r>
      <w:r w:rsidRPr="001C41D9">
        <w:rPr>
          <w:vertAlign w:val="superscript"/>
        </w:rPr>
        <w:t>3</w:t>
      </w:r>
      <w:r w:rsidRPr="001C41D9">
        <w:t xml:space="preserve">. Определить избыточное давление на устье, если пластовое давление 26,2 МПа.   </w:t>
      </w:r>
      <w:r w:rsidRPr="001C41D9">
        <w:rPr>
          <w:color w:val="FFFF00"/>
        </w:rPr>
        <w:t>Ответ 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13)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Определить СНС бурового раствора если пусковое давление по манометру на манифольде 19 атм. </w:t>
      </w:r>
      <w:r w:rsidRPr="001C41D9">
        <w:rPr>
          <w:lang w:val="en-US"/>
        </w:rPr>
        <w:t>H</w:t>
      </w:r>
      <w:r w:rsidRPr="001C41D9">
        <w:t xml:space="preserve">=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, </w:t>
      </w:r>
      <w:r w:rsidRPr="001C41D9">
        <w:rPr>
          <w:lang w:val="en-US"/>
        </w:rPr>
        <w:t>Dc</w:t>
      </w:r>
      <w:r w:rsidRPr="001C41D9">
        <w:t xml:space="preserve">= </w:t>
      </w:r>
      <w:smartTag w:uri="urn:schemas-microsoft-com:office:smarttags" w:element="metricconverter">
        <w:smartTagPr>
          <w:attr w:name="ProductID" w:val="0,19 м"/>
        </w:smartTagPr>
        <w:r w:rsidRPr="001C41D9">
          <w:t>0,19 м</w:t>
        </w:r>
      </w:smartTag>
      <w:r w:rsidRPr="001C41D9">
        <w:t xml:space="preserve">, </w:t>
      </w:r>
      <w:r w:rsidRPr="001C41D9">
        <w:rPr>
          <w:lang w:val="en-US"/>
        </w:rPr>
        <w:t>d</w:t>
      </w:r>
      <w:r w:rsidRPr="001C41D9">
        <w:t xml:space="preserve">в= </w:t>
      </w:r>
      <w:smartTag w:uri="urn:schemas-microsoft-com:office:smarttags" w:element="metricconverter">
        <w:smartTagPr>
          <w:attr w:name="ProductID" w:val="0,1 м"/>
        </w:smartTagPr>
        <w:r w:rsidRPr="001C41D9">
          <w:t>0,1 м</w:t>
        </w:r>
      </w:smartTag>
      <w:r w:rsidRPr="001C41D9">
        <w:t xml:space="preserve"> и толщина стенки труб </w:t>
      </w:r>
      <w:smartTag w:uri="urn:schemas-microsoft-com:office:smarttags" w:element="metricconverter">
        <w:smartTagPr>
          <w:attr w:name="ProductID" w:val="10 мм"/>
        </w:smartTagPr>
        <w:r w:rsidRPr="001C41D9">
          <w:t>10 мм</w:t>
        </w:r>
      </w:smartTag>
      <w:r w:rsidRPr="001C41D9">
        <w:t xml:space="preserve"> (рис.2)  </w:t>
      </w:r>
      <w:r w:rsidRPr="001C41D9">
        <w:rPr>
          <w:color w:val="FFFF00"/>
        </w:rPr>
        <w:t>Ответ 10 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14)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 xml:space="preserve"> находится нефть плотностью 0,75 г/см</w:t>
      </w:r>
      <w:r w:rsidRPr="001C41D9">
        <w:rPr>
          <w:vertAlign w:val="superscript"/>
        </w:rPr>
        <w:t>3</w:t>
      </w:r>
      <w:r w:rsidRPr="001C41D9">
        <w:t xml:space="preserve">. Определить избыточное давление на устье, если пластовое давление 39,4 МПа.   </w:t>
      </w:r>
      <w:r w:rsidRPr="001C41D9">
        <w:rPr>
          <w:color w:val="FFFF00"/>
        </w:rPr>
        <w:t>Ответ 10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15)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>Определить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 xml:space="preserve">) бурового раствора если остаточное давление по манометру на манифольде 9,5 атм. </w:t>
      </w:r>
      <w:r w:rsidRPr="001C41D9">
        <w:rPr>
          <w:lang w:val="en-US"/>
        </w:rPr>
        <w:t>H</w:t>
      </w:r>
      <w:r w:rsidRPr="001C41D9">
        <w:t xml:space="preserve">=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, </w:t>
      </w:r>
      <w:r w:rsidRPr="001C41D9">
        <w:rPr>
          <w:lang w:val="en-US"/>
        </w:rPr>
        <w:t>Dc</w:t>
      </w:r>
      <w:r w:rsidRPr="001C41D9">
        <w:t xml:space="preserve">= </w:t>
      </w:r>
      <w:smartTag w:uri="urn:schemas-microsoft-com:office:smarttags" w:element="metricconverter">
        <w:smartTagPr>
          <w:attr w:name="ProductID" w:val="0,19 м"/>
        </w:smartTagPr>
        <w:r w:rsidRPr="001C41D9">
          <w:t>0,19 м</w:t>
        </w:r>
      </w:smartTag>
      <w:r w:rsidRPr="001C41D9">
        <w:t xml:space="preserve">, </w:t>
      </w:r>
      <w:r w:rsidRPr="001C41D9">
        <w:rPr>
          <w:lang w:val="en-US"/>
        </w:rPr>
        <w:t>d</w:t>
      </w:r>
      <w:r w:rsidRPr="001C41D9">
        <w:t xml:space="preserve">в= </w:t>
      </w:r>
      <w:smartTag w:uri="urn:schemas-microsoft-com:office:smarttags" w:element="metricconverter">
        <w:smartTagPr>
          <w:attr w:name="ProductID" w:val="0,1 м"/>
        </w:smartTagPr>
        <w:r w:rsidRPr="001C41D9">
          <w:t>0,1 м</w:t>
        </w:r>
      </w:smartTag>
      <w:r w:rsidRPr="001C41D9">
        <w:t xml:space="preserve"> и толщина стенки труб </w:t>
      </w:r>
      <w:smartTag w:uri="urn:schemas-microsoft-com:office:smarttags" w:element="metricconverter">
        <w:smartTagPr>
          <w:attr w:name="ProductID" w:val="10 мм"/>
        </w:smartTagPr>
        <w:r w:rsidRPr="001C41D9">
          <w:t>10 мм</w:t>
        </w:r>
      </w:smartTag>
      <w:r w:rsidRPr="001C41D9">
        <w:t xml:space="preserve"> (рис.2)   </w:t>
      </w:r>
      <w:r w:rsidRPr="001C41D9">
        <w:rPr>
          <w:color w:val="FFFF00"/>
        </w:rPr>
        <w:t xml:space="preserve"> Ответ 5 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16)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 xml:space="preserve"> находится нефть плотностью 0,75 г/см</w:t>
      </w:r>
      <w:r w:rsidRPr="001C41D9">
        <w:rPr>
          <w:vertAlign w:val="superscript"/>
        </w:rPr>
        <w:t>3</w:t>
      </w:r>
      <w:r w:rsidRPr="001C41D9">
        <w:t xml:space="preserve">. Определить избыточное давление на устье, если пластовое давление 21,0 МПа.   </w:t>
      </w:r>
      <w:r w:rsidRPr="001C41D9">
        <w:rPr>
          <w:color w:val="FFFF00"/>
        </w:rPr>
        <w:t>Ответ 10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17)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Определить гидростатическое давление бурового раствора на продуктивный пласт залегающий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пл</w:t>
      </w:r>
      <w:r w:rsidRPr="001C41D9">
        <w:t xml:space="preserve">=2700 м, </w:t>
      </w:r>
      <w:r w:rsidRPr="001C41D9">
        <w:rPr>
          <w:i/>
        </w:rPr>
        <w:t>Рпл</w:t>
      </w:r>
      <w:r w:rsidRPr="001C41D9">
        <w:t xml:space="preserve">=30,0 МПа, а также найти репрессию на этот пласт, если плотность бурового раствора </w:t>
      </w:r>
      <w:r w:rsidRPr="001C41D9">
        <w:rPr>
          <w:i/>
        </w:rPr>
        <w:sym w:font="Symbol" w:char="F072"/>
      </w:r>
      <w:r w:rsidRPr="001C41D9">
        <w:rPr>
          <w:i/>
          <w:vertAlign w:val="subscript"/>
        </w:rPr>
        <w:t>бр</w:t>
      </w:r>
      <w:r w:rsidRPr="001C41D9">
        <w:t>=1190 кг/м</w:t>
      </w:r>
      <w:r w:rsidRPr="001C41D9">
        <w:rPr>
          <w:vertAlign w:val="superscript"/>
        </w:rPr>
        <w:t>3</w:t>
      </w:r>
      <w:r w:rsidRPr="001C41D9">
        <w:t xml:space="preserve"> .  </w:t>
      </w:r>
      <w:r w:rsidRPr="001C41D9">
        <w:rPr>
          <w:color w:val="FFFF00"/>
        </w:rPr>
        <w:t>Ответ 31,5 и 1,5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18)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находится газ относительной плотностью 0,7. </w:t>
      </w:r>
      <w:r w:rsidRPr="001C41D9">
        <w:lastRenderedPageBreak/>
        <w:t xml:space="preserve">Коэффициент сжимаемости 0,6 и средняя температура газа 50°С Определить избыточное давление на устье, если пластовое давление 35,0 МПа.   </w:t>
      </w:r>
      <w:r w:rsidRPr="001C41D9">
        <w:rPr>
          <w:color w:val="FFFF00"/>
        </w:rPr>
        <w:t>Ответ 24,7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19).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 xml:space="preserve">Определить гидростатическое давление на забой и депрессию, если при бурении произошло поглощение раствора и его уровень находиться на глубине </w:t>
      </w:r>
      <w:smartTag w:uri="urn:schemas-microsoft-com:office:smarttags" w:element="metricconverter">
        <w:smartTagPr>
          <w:attr w:name="ProductID" w:val="400 м"/>
        </w:smartTagPr>
        <w:r w:rsidRPr="001C41D9">
          <w:t>400 м</w:t>
        </w:r>
      </w:smartTag>
      <w:r w:rsidRPr="001C41D9">
        <w:t xml:space="preserve">. Глубина забоя </w:t>
      </w:r>
      <w:r w:rsidRPr="001C41D9">
        <w:rPr>
          <w:i/>
          <w:lang w:val="en-US"/>
        </w:rPr>
        <w:t>L</w:t>
      </w:r>
      <w:r w:rsidRPr="001C41D9">
        <w:t xml:space="preserve">=3100 м, </w:t>
      </w:r>
      <w:r w:rsidRPr="001C41D9">
        <w:rPr>
          <w:i/>
        </w:rPr>
        <w:t>Рпл</w:t>
      </w:r>
      <w:r w:rsidRPr="001C41D9">
        <w:rPr>
          <w:i/>
          <w:vertAlign w:val="subscript"/>
        </w:rPr>
        <w:t>3100</w:t>
      </w:r>
      <w:r w:rsidRPr="001C41D9">
        <w:t>=32 МПа.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20)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 находится газ относительной плотностью 0,8. Коэффициент сжимаемости 0,5 и средняя температура газа 60°С Определить избыточное давление на устье, если пластовое давление 30,0 МПа.   </w:t>
      </w:r>
      <w:r w:rsidRPr="001C41D9">
        <w:rPr>
          <w:color w:val="FFFF00"/>
        </w:rPr>
        <w:t>Ответ 19,9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21).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 xml:space="preserve">Определить гидростатическое давление на забой и депрессию, если при бурении произошло поглощение бурового раствора и его уровень находиться на глубине </w:t>
      </w:r>
      <w:smartTag w:uri="urn:schemas-microsoft-com:office:smarttags" w:element="metricconverter">
        <w:smartTagPr>
          <w:attr w:name="ProductID" w:val="200 м"/>
        </w:smartTagPr>
        <w:r w:rsidRPr="001C41D9">
          <w:t>200 м</w:t>
        </w:r>
      </w:smartTag>
      <w:r w:rsidRPr="001C41D9">
        <w:t xml:space="preserve">. Глубина забоя </w:t>
      </w:r>
      <w:r w:rsidRPr="001C41D9">
        <w:rPr>
          <w:i/>
          <w:lang w:val="en-US"/>
        </w:rPr>
        <w:t>L</w:t>
      </w:r>
      <w:r w:rsidRPr="001C41D9">
        <w:t xml:space="preserve">=3000 м, </w:t>
      </w:r>
      <w:r w:rsidRPr="001C41D9">
        <w:rPr>
          <w:i/>
        </w:rPr>
        <w:t>Рпл</w:t>
      </w:r>
      <w:r w:rsidRPr="001C41D9">
        <w:rPr>
          <w:i/>
          <w:vertAlign w:val="subscript"/>
        </w:rPr>
        <w:t>3000</w:t>
      </w:r>
      <w:r w:rsidRPr="001C41D9">
        <w:t>=31,4 МПа.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22).</w:t>
      </w:r>
    </w:p>
    <w:p w:rsidR="005D32B8" w:rsidRPr="001C41D9" w:rsidRDefault="005D32B8" w:rsidP="005D32B8">
      <w:pPr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500 м"/>
        </w:smartTagPr>
        <w:r w:rsidRPr="001C41D9">
          <w:t>3500 м</w:t>
        </w:r>
      </w:smartTag>
      <w:r w:rsidRPr="001C41D9">
        <w:t xml:space="preserve"> находится газ относительной плотностью 0,8. Коэффициент сжимаемости 0,5 и средняя температура газа 75°С Определить избыточное давление на устье, если пластовое давление 40,0 МПа.   </w:t>
      </w:r>
      <w:r w:rsidRPr="001C41D9">
        <w:rPr>
          <w:color w:val="FFFF00"/>
        </w:rPr>
        <w:t>Ответ 23,1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23)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</w:pPr>
      <w:r w:rsidRPr="001C41D9">
        <w:t xml:space="preserve">Определить гидростатическое давление бурового раствора на продуктивный пласт, залегающий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пл</w:t>
      </w:r>
      <w:r w:rsidRPr="001C41D9">
        <w:t xml:space="preserve">=3000 м, </w:t>
      </w:r>
      <w:r w:rsidRPr="001C41D9">
        <w:rPr>
          <w:i/>
        </w:rPr>
        <w:t>Рпл</w:t>
      </w:r>
      <w:r w:rsidRPr="001C41D9">
        <w:t xml:space="preserve">=32,0 МПа, а также найти репрессию на этот пласт, если плотность бурового раствора </w:t>
      </w:r>
      <w:r w:rsidRPr="001C41D9">
        <w:rPr>
          <w:i/>
        </w:rPr>
        <w:sym w:font="Symbol" w:char="F072"/>
      </w:r>
      <w:r w:rsidRPr="001C41D9">
        <w:rPr>
          <w:i/>
          <w:vertAlign w:val="subscript"/>
        </w:rPr>
        <w:t>бр</w:t>
      </w:r>
      <w:r w:rsidRPr="001C41D9">
        <w:t>=1140 кг/м</w:t>
      </w:r>
      <w:r w:rsidRPr="001C41D9">
        <w:rPr>
          <w:vertAlign w:val="superscript"/>
        </w:rPr>
        <w:t>3</w:t>
      </w:r>
      <w:r w:rsidRPr="001C41D9">
        <w:t xml:space="preserve"> 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24)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 xml:space="preserve"> находится газ относительной плотностью 0,7. Коэффициент сжимаемости 0,5 и средняя температура газа 40°С Определить избыточное давление на устье, если пластовое давление 17,0 МПа.   </w:t>
      </w:r>
      <w:r w:rsidRPr="001C41D9">
        <w:rPr>
          <w:color w:val="FFFF00"/>
        </w:rPr>
        <w:t>Ответ 13,5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25)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 нефть плотностью 650 кг/м</w:t>
      </w:r>
      <w:r w:rsidRPr="001C41D9">
        <w:rPr>
          <w:vertAlign w:val="superscript"/>
        </w:rPr>
        <w:t>3</w:t>
      </w:r>
      <w:r w:rsidRPr="001C41D9">
        <w:t xml:space="preserve"> до середины вытеснила буровой раствор плотностью 1,14 г/см</w:t>
      </w:r>
      <w:r w:rsidRPr="001C41D9">
        <w:rPr>
          <w:vertAlign w:val="superscript"/>
        </w:rPr>
        <w:t>3</w:t>
      </w:r>
      <w:r w:rsidRPr="001C41D9">
        <w:t xml:space="preserve">. Найти давление на устье, если пластовое давление 32 МПа. </w:t>
      </w:r>
      <w:r w:rsidRPr="001C41D9">
        <w:rPr>
          <w:color w:val="FFFF00"/>
        </w:rPr>
        <w:t>Ответ 5,7 МПа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26</w:t>
      </w:r>
      <w:r w:rsidRPr="001C41D9">
        <w:t>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</w:pPr>
      <w:r w:rsidRPr="001C41D9"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, если статическая репрессия 1,5 МПа и потери в затрубье 2 МПа. </w:t>
      </w:r>
      <w:r w:rsidRPr="001C41D9">
        <w:rPr>
          <w:i/>
        </w:rPr>
        <w:t>Коэффициент аномальности пластового давления 1,22</w:t>
      </w:r>
      <w:r w:rsidRPr="001C41D9">
        <w:t xml:space="preserve">. </w:t>
      </w:r>
      <w:r w:rsidRPr="001C41D9">
        <w:rPr>
          <w:color w:val="FFFF00"/>
        </w:rPr>
        <w:t>Ответ 1366 кг/м</w:t>
      </w:r>
      <w:r w:rsidRPr="001C41D9">
        <w:rPr>
          <w:color w:val="FFFF00"/>
          <w:vertAlign w:val="superscript"/>
        </w:rPr>
        <w:t>3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27)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lastRenderedPageBreak/>
        <w:t xml:space="preserve">В закрытой скважине глубиной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 нефть плотностью 700 кг/м</w:t>
      </w:r>
      <w:r w:rsidRPr="001C41D9">
        <w:rPr>
          <w:vertAlign w:val="superscript"/>
        </w:rPr>
        <w:t>3</w:t>
      </w:r>
      <w:r w:rsidRPr="001C41D9">
        <w:t xml:space="preserve"> до середины вытеснила буровой раствор плотностью 1,23 г/см</w:t>
      </w:r>
      <w:r w:rsidRPr="001C41D9">
        <w:rPr>
          <w:vertAlign w:val="superscript"/>
        </w:rPr>
        <w:t>3</w:t>
      </w:r>
      <w:r w:rsidRPr="001C41D9">
        <w:t xml:space="preserve">. Найти давление на устье, если пластовое давление 23 МПа. </w:t>
      </w:r>
      <w:r w:rsidRPr="001C41D9">
        <w:rPr>
          <w:color w:val="FFFF00"/>
        </w:rPr>
        <w:t>Ответ 4,1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28)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</w:pPr>
      <w:r w:rsidRPr="001C41D9"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 xml:space="preserve">, если статическая репрессия 2,2 МПа и потери в затрубье 3 МПа. </w:t>
      </w:r>
      <w:r w:rsidRPr="001C41D9">
        <w:rPr>
          <w:i/>
        </w:rPr>
        <w:t>Пластовое давление на 12% больше гидростатического</w:t>
      </w:r>
      <w:r w:rsidRPr="001C41D9">
        <w:t xml:space="preserve">. </w:t>
      </w:r>
      <w:r w:rsidRPr="001C41D9">
        <w:rPr>
          <w:color w:val="FFFF00"/>
        </w:rPr>
        <w:t>Ответ 1254 кг/м</w:t>
      </w:r>
      <w:r w:rsidRPr="001C41D9">
        <w:rPr>
          <w:color w:val="FFFF00"/>
          <w:vertAlign w:val="superscript"/>
        </w:rPr>
        <w:t>3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29)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 xml:space="preserve"> нефть плотностью 0,8 т/м</w:t>
      </w:r>
      <w:r w:rsidRPr="001C41D9">
        <w:rPr>
          <w:vertAlign w:val="superscript"/>
        </w:rPr>
        <w:t>3</w:t>
      </w:r>
      <w:r w:rsidRPr="001C41D9">
        <w:t xml:space="preserve"> до середины вытеснила буровой раствор плотностью 1,20 г/см</w:t>
      </w:r>
      <w:r w:rsidRPr="001C41D9">
        <w:rPr>
          <w:vertAlign w:val="superscript"/>
        </w:rPr>
        <w:t>3</w:t>
      </w:r>
      <w:r w:rsidRPr="001C41D9">
        <w:t xml:space="preserve">. Найти давление на устье, если пластовое давление 45 МПа. </w:t>
      </w:r>
      <w:r w:rsidRPr="001C41D9">
        <w:rPr>
          <w:color w:val="FFFF00"/>
        </w:rPr>
        <w:t>Ответ 5,8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30)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</w:pPr>
      <w:r w:rsidRPr="001C41D9"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если статическая репрессия 1,1 МПа и потери в затрубье 1,5 МПа. </w:t>
      </w:r>
      <w:r w:rsidRPr="001C41D9">
        <w:rPr>
          <w:i/>
        </w:rPr>
        <w:t>Пластовое давление на 2% больше гидростатического</w:t>
      </w:r>
      <w:r w:rsidRPr="001C41D9">
        <w:t xml:space="preserve">. </w:t>
      </w:r>
      <w:r w:rsidRPr="001C41D9">
        <w:rPr>
          <w:color w:val="FFFF00"/>
        </w:rPr>
        <w:t>Ответ 1260 кг/м</w:t>
      </w:r>
      <w:r w:rsidRPr="001C41D9">
        <w:rPr>
          <w:color w:val="FFFF00"/>
          <w:vertAlign w:val="superscript"/>
        </w:rPr>
        <w:t>3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31)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spacing w:line="360" w:lineRule="auto"/>
        <w:jc w:val="both"/>
      </w:pPr>
      <w:r w:rsidRPr="001C41D9">
        <w:t xml:space="preserve">Определить гидростатическое давление на забой и депрессию, если при бурении произошло поглощение бурового раствора и его уровеньнаходиться на глубине </w:t>
      </w:r>
      <w:smartTag w:uri="urn:schemas-microsoft-com:office:smarttags" w:element="metricconverter">
        <w:smartTagPr>
          <w:attr w:name="ProductID" w:val="150 м"/>
        </w:smartTagPr>
        <w:r w:rsidRPr="001C41D9">
          <w:t>150 м</w:t>
        </w:r>
      </w:smartTag>
      <w:r w:rsidRPr="001C41D9">
        <w:t xml:space="preserve">. Глубина забоя </w:t>
      </w:r>
      <w:r w:rsidRPr="001C41D9">
        <w:rPr>
          <w:i/>
          <w:lang w:val="en-US"/>
        </w:rPr>
        <w:t>L</w:t>
      </w:r>
      <w:r w:rsidRPr="001C41D9">
        <w:t xml:space="preserve">=2500 м, </w:t>
      </w:r>
      <w:r w:rsidRPr="001C41D9">
        <w:rPr>
          <w:i/>
        </w:rPr>
        <w:t>Рпл</w:t>
      </w:r>
      <w:r w:rsidRPr="001C41D9">
        <w:rPr>
          <w:i/>
          <w:vertAlign w:val="subscript"/>
        </w:rPr>
        <w:t>2500</w:t>
      </w:r>
      <w:r w:rsidRPr="001C41D9">
        <w:t>=25 МПа.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32)</w:t>
      </w:r>
    </w:p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</w:tabs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 находится газ относительной плотностью 0,8. Коэффициент сжимаемости 0,6 и средняя температура газа 65°С Определить избыточное давление на устье, если пластовое давление 28,0 МПа.   </w:t>
      </w:r>
      <w:r w:rsidRPr="001C41D9">
        <w:rPr>
          <w:color w:val="FFFF00"/>
        </w:rPr>
        <w:t>Ответ 20.0 МПа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33).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если статическая репрессия 1,1 МПа и потери в затрубье 1 МПа. </w:t>
      </w:r>
      <w:r w:rsidRPr="001C41D9">
        <w:rPr>
          <w:i/>
        </w:rPr>
        <w:t>Градиент пластового давления 10,0 кПа/м.</w:t>
      </w:r>
      <w:r w:rsidRPr="001C41D9">
        <w:t xml:space="preserve"> </w:t>
      </w:r>
      <w:r w:rsidRPr="001C41D9">
        <w:rPr>
          <w:color w:val="FFFF00"/>
        </w:rPr>
        <w:t>Ответ 1214 кг/м</w:t>
      </w:r>
      <w:r w:rsidRPr="001C41D9">
        <w:rPr>
          <w:color w:val="FFFF00"/>
          <w:vertAlign w:val="superscript"/>
        </w:rPr>
        <w:t>3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4 (вариант 34).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СНС равно 60 дПа, а ДНС 1,5 Па. Что больше пусковое давление или остаточное и во сколько раз.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35).</w:t>
      </w:r>
    </w:p>
    <w:p w:rsidR="005D32B8" w:rsidRPr="001C41D9" w:rsidRDefault="005D32B8" w:rsidP="005D32B8">
      <w:pPr>
        <w:spacing w:line="360" w:lineRule="auto"/>
        <w:jc w:val="both"/>
        <w:rPr>
          <w:vertAlign w:val="superscript"/>
        </w:rPr>
      </w:pPr>
      <w:r w:rsidRPr="001C41D9"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2500 м"/>
        </w:smartTagPr>
        <w:r w:rsidRPr="001C41D9">
          <w:t>2500 м</w:t>
        </w:r>
      </w:smartTag>
      <w:r w:rsidRPr="001C41D9">
        <w:t xml:space="preserve">, если статическая репрессия 1,5 МПа и потери в затрубье 3 МПа. </w:t>
      </w:r>
      <w:r w:rsidRPr="001C41D9">
        <w:rPr>
          <w:i/>
        </w:rPr>
        <w:t>Градиент пластового давления 0.012 МПа/м.</w:t>
      </w:r>
      <w:r w:rsidRPr="001C41D9">
        <w:t xml:space="preserve"> </w:t>
      </w:r>
      <w:r w:rsidRPr="001C41D9">
        <w:rPr>
          <w:color w:val="FFFF00"/>
        </w:rPr>
        <w:t>Ответ 1407 кг/м</w:t>
      </w:r>
      <w:r w:rsidRPr="001C41D9">
        <w:rPr>
          <w:color w:val="FFFF00"/>
          <w:vertAlign w:val="superscript"/>
        </w:rPr>
        <w:t>3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36).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lastRenderedPageBreak/>
        <w:t>СНС равно 80 мг/см</w:t>
      </w:r>
      <w:r w:rsidRPr="001C41D9">
        <w:rPr>
          <w:vertAlign w:val="superscript"/>
        </w:rPr>
        <w:t>2</w:t>
      </w:r>
      <w:r w:rsidRPr="001C41D9">
        <w:t>, а ДНС 2,5 Па. Как будут соотносится пусковое давление и остаточное.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37).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СНС равно 4,5 Па, а ДНС 15 дПа. Как будут соотносится пусковое давление и остаточное.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38).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4500 м"/>
        </w:smartTagPr>
        <w:r w:rsidRPr="001C41D9">
          <w:t>4500 м</w:t>
        </w:r>
      </w:smartTag>
      <w:r w:rsidRPr="001C41D9">
        <w:t xml:space="preserve"> находится газ относительной плотностью 0,8. Коэффициент сжимаемости 0,6 и средняя температура газа 105°С Определить избыточное давление на устье, если пластовое давление 50,0 МПа.   </w:t>
      </w:r>
      <w:r w:rsidRPr="001C41D9">
        <w:rPr>
          <w:color w:val="FFFF00"/>
        </w:rPr>
        <w:t>Ответ 29.0 МПа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39).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Определить давление на устье скважины при полном замещении бурового раствора нефтью плотностью 800 кг/м</w:t>
      </w:r>
      <w:r w:rsidRPr="001C41D9">
        <w:rPr>
          <w:vertAlign w:val="superscript"/>
        </w:rPr>
        <w:t>3</w:t>
      </w:r>
      <w:r w:rsidRPr="001C41D9">
        <w:t xml:space="preserve"> из пласта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кр</w:t>
      </w:r>
      <w:r w:rsidRPr="001C41D9">
        <w:t xml:space="preserve">=3500 м, </w:t>
      </w:r>
      <w:r w:rsidRPr="001C41D9">
        <w:rPr>
          <w:i/>
        </w:rPr>
        <w:t>Рпл</w:t>
      </w:r>
      <w:r w:rsidRPr="001C41D9">
        <w:t xml:space="preserve">=40 МПа.  </w:t>
      </w:r>
      <w:r w:rsidRPr="001C41D9">
        <w:rPr>
          <w:color w:val="FFFF00"/>
        </w:rPr>
        <w:t>Ответ 12,5 МПа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40).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Как будут соотноситься СНС и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>) если пусковое давление 1 МПа, а остаточное 2,5 атм.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41).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Как будут соотноситься СНС и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>) если пусковое давление 1 МПа, а остаточное 5 кгс/см</w:t>
      </w:r>
      <w:r w:rsidRPr="001C41D9">
        <w:rPr>
          <w:vertAlign w:val="superscript"/>
        </w:rPr>
        <w:t>2</w:t>
      </w:r>
      <w:r w:rsidRPr="001C41D9">
        <w:t>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42).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  <w:rPr>
          <w:color w:val="FFFF00"/>
        </w:rPr>
      </w:pPr>
      <w:r w:rsidRPr="001C41D9">
        <w:t xml:space="preserve">В закрытой скважине глубиной </w:t>
      </w:r>
      <w:smartTag w:uri="urn:schemas-microsoft-com:office:smarttags" w:element="metricconverter">
        <w:smartTagPr>
          <w:attr w:name="ProductID" w:val="3500 м"/>
        </w:smartTagPr>
        <w:r w:rsidRPr="001C41D9">
          <w:t>3500 м</w:t>
        </w:r>
      </w:smartTag>
      <w:r w:rsidRPr="001C41D9">
        <w:t xml:space="preserve"> находится газ относительной плотностью 0,6. Коэффициент сжимаемости 0,6 и средняя температура газа 82°С Определить избыточное давление на устье, если пластовое давление 35,0 МПа.   </w:t>
      </w:r>
      <w:r w:rsidRPr="001C41D9">
        <w:rPr>
          <w:color w:val="FFFF00"/>
        </w:rPr>
        <w:t>Ответ 25.0 МПа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43).</w:t>
      </w:r>
      <w:r w:rsidRPr="001C41D9">
        <w:t xml:space="preserve"> Определить плотность бурового раствора для вскрытия продуктивного пласта. Кровля пласта </w:t>
      </w:r>
      <w:r w:rsidRPr="001C41D9">
        <w:rPr>
          <w:i/>
          <w:lang w:val="en-US"/>
        </w:rPr>
        <w:t>L</w:t>
      </w:r>
      <w:r w:rsidRPr="001C41D9">
        <w:rPr>
          <w:i/>
        </w:rPr>
        <w:t>кр</w:t>
      </w:r>
      <w:r w:rsidRPr="001C41D9">
        <w:t xml:space="preserve">=2500 м, </w:t>
      </w:r>
      <w:r w:rsidRPr="001C41D9">
        <w:rPr>
          <w:lang w:val="en-US"/>
        </w:rPr>
        <w:t>Grad</w:t>
      </w:r>
      <w:r w:rsidRPr="001C41D9">
        <w:rPr>
          <w:i/>
        </w:rPr>
        <w:t>Рпл</w:t>
      </w:r>
      <w:r w:rsidRPr="001C41D9">
        <w:t>=10,0 кПа/м.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44).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Каким будет остаточное давление если СНС (</w:t>
      </w:r>
      <w:r w:rsidRPr="001C41D9">
        <w:rPr>
          <w:i/>
          <w:lang w:val="en-US"/>
        </w:rPr>
        <w:t>Q</w:t>
      </w:r>
      <w:r w:rsidRPr="001C41D9">
        <w:t>) и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>) соотноситься как 2,5 / 1, а  пусковое давление 5 кгс/см</w:t>
      </w:r>
      <w:r w:rsidRPr="001C41D9">
        <w:rPr>
          <w:vertAlign w:val="superscript"/>
        </w:rPr>
        <w:t>2</w:t>
      </w:r>
      <w:r w:rsidRPr="001C41D9">
        <w:t>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45).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 xml:space="preserve">Определить плотность бурового раствора для вскрытия продуктивного пласта. Кровля пласта </w:t>
      </w:r>
      <w:r w:rsidRPr="001C41D9">
        <w:rPr>
          <w:i/>
          <w:lang w:val="en-US"/>
        </w:rPr>
        <w:t>L</w:t>
      </w:r>
      <w:r w:rsidRPr="001C41D9">
        <w:rPr>
          <w:i/>
        </w:rPr>
        <w:t>кр</w:t>
      </w:r>
      <w:r w:rsidRPr="001C41D9">
        <w:t xml:space="preserve">=900 м, </w:t>
      </w:r>
      <w:r w:rsidRPr="001C41D9">
        <w:rPr>
          <w:lang w:val="en-US"/>
        </w:rPr>
        <w:t>Grad</w:t>
      </w:r>
      <w:r w:rsidRPr="001C41D9">
        <w:rPr>
          <w:i/>
        </w:rPr>
        <w:t>Рпл</w:t>
      </w:r>
      <w:r w:rsidRPr="001C41D9">
        <w:t>=10,0 кПа/м.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46).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Каким будет пусковое давление если СНС (</w:t>
      </w:r>
      <w:r w:rsidRPr="001C41D9">
        <w:rPr>
          <w:i/>
          <w:lang w:val="en-US"/>
        </w:rPr>
        <w:t>Q</w:t>
      </w:r>
      <w:r w:rsidRPr="001C41D9">
        <w:t>) и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>) соотноситься как 1,5 / 1, а остаточное давление 3 атм.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47).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lastRenderedPageBreak/>
        <w:t>Определить давление на устье скважины при полном замещении бурового раствора нефтью плотностью 700 кг/м</w:t>
      </w:r>
      <w:r w:rsidRPr="001C41D9">
        <w:rPr>
          <w:vertAlign w:val="superscript"/>
        </w:rPr>
        <w:t>3</w:t>
      </w:r>
      <w:r w:rsidRPr="001C41D9">
        <w:t xml:space="preserve"> из пласта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кр</w:t>
      </w:r>
      <w:r w:rsidRPr="001C41D9">
        <w:t xml:space="preserve">=3300 м, </w:t>
      </w:r>
      <w:r w:rsidRPr="001C41D9">
        <w:rPr>
          <w:i/>
        </w:rPr>
        <w:t>Рпл</w:t>
      </w:r>
      <w:r w:rsidRPr="001C41D9">
        <w:t>=40 МПа.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4 (вариант 48).</w:t>
      </w:r>
      <w:r w:rsidRPr="001C41D9"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Каким будет СНС (</w:t>
      </w:r>
      <w:r w:rsidRPr="001C41D9">
        <w:rPr>
          <w:i/>
          <w:lang w:val="en-US"/>
        </w:rPr>
        <w:t>Q</w:t>
      </w:r>
      <w:r w:rsidRPr="001C41D9">
        <w:t>) если остаточное и пусковое давление соотноситься как 1 / 2, а ДНС (</w:t>
      </w:r>
      <w:r w:rsidRPr="001C41D9">
        <w:rPr>
          <w:i/>
        </w:rPr>
        <w:t>τ</w:t>
      </w:r>
      <w:r w:rsidRPr="001C41D9">
        <w:rPr>
          <w:i/>
          <w:vertAlign w:val="subscript"/>
        </w:rPr>
        <w:t>0</w:t>
      </w:r>
      <w:r w:rsidRPr="001C41D9">
        <w:t>) 2,5 Па.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>Задание 5.</w:t>
      </w:r>
      <w:r w:rsidRPr="001C41D9">
        <w:rPr>
          <w:i/>
        </w:rPr>
        <w:t xml:space="preserve"> Формируется компетенция </w:t>
      </w:r>
      <w:r w:rsidR="00A22855">
        <w:rPr>
          <w:i/>
        </w:rPr>
        <w:t>ОПК-1, ОПК-4, ПК-1, ПК-10, ПК-11</w:t>
      </w:r>
      <w:r w:rsidRPr="001C41D9">
        <w:rPr>
          <w:i/>
        </w:rPr>
        <w:t xml:space="preserve">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1).</w:t>
      </w:r>
      <w:r w:rsidRPr="001C41D9">
        <w:t xml:space="preserve"> 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46 л/с, потери давления в циркуляционной системе  3 МПа,  потери давления в затрубном пространстве 0,7 МПа, плотность бурового раствора  1100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1,0,  пусковое давление в заколонном пространстве 0,4 МПа, а рабочее давление на насосах при бурении - 14 МПа.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 для расхода  35 л/с, принимая, что в трубах турбулентный режим течения (в квадратичной области сопротивления), а в затрубном – структурный режим.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2).</w:t>
      </w:r>
      <w:r w:rsidRPr="001C41D9">
        <w:t xml:space="preserve"> 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40 л/с, потери давления в циркуляционной системе  4 МПа,  потери давления в затрубном пространстве 0,9 МПа, плотность бурового раствора  1150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1,05,  пусковое давление в заколонном пространстве 0,5 МПа, а рабочее давление на насосах при бурении - 15 МПа.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 для расхода  30 л/с, принимая, что в трубах турбулентный режим течения (в квадратичной области сопротивления), а в затрубном – структурный режим. </w:t>
      </w:r>
    </w:p>
    <w:p w:rsidR="005D32B8" w:rsidRPr="001C41D9" w:rsidRDefault="005D32B8" w:rsidP="005D32B8">
      <w:pPr>
        <w:spacing w:line="360" w:lineRule="auto"/>
        <w:ind w:firstLine="284"/>
        <w:jc w:val="both"/>
      </w:pP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3).</w:t>
      </w:r>
      <w:r w:rsidRPr="001C41D9">
        <w:t xml:space="preserve"> 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32 л/с, потери давления в циркуляционной системе  4 МПа,  потери давления в затрубном пространстве 1,0 МПа, плотность бурового раствора  1200 кг/м</w:t>
      </w:r>
      <w:r w:rsidRPr="001C41D9">
        <w:rPr>
          <w:vertAlign w:val="superscript"/>
        </w:rPr>
        <w:t>3</w:t>
      </w:r>
      <w:r w:rsidRPr="001C41D9">
        <w:t>,  коэффициент аномальности пластового давления 1,10,  пусковое давление в заколонном пространстве 0,5 МПа, а рабочее давление на насосах при бурении - 17 МПа.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для расхода  28 л/с, принимая, что в трубах турбулентный режим течения (в квадратичной области сопротивления), а в затрубном – структурный режим.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lastRenderedPageBreak/>
        <w:t>Задача 5 (вариант 4).</w:t>
      </w:r>
      <w:r w:rsidRPr="001C41D9">
        <w:t xml:space="preserve"> Определить диаметры насадок долот и величины критерия гидромониторной промывки </w:t>
      </w:r>
      <w:r w:rsidRPr="001C41D9">
        <w:rPr>
          <w:i/>
          <w:lang w:val="en-US"/>
        </w:rPr>
        <w:t>J</w:t>
      </w:r>
      <w:r w:rsidRPr="001C41D9">
        <w:t xml:space="preserve">  при бурении на глубине </w:t>
      </w:r>
      <w:r w:rsidRPr="001C41D9">
        <w:rPr>
          <w:i/>
          <w:lang w:val="en-US"/>
        </w:rPr>
        <w:t>L</w:t>
      </w:r>
      <w:r w:rsidRPr="001C41D9">
        <w:rPr>
          <w:i/>
        </w:rPr>
        <w:t>=</w:t>
      </w:r>
      <w:r w:rsidRPr="001C41D9">
        <w:t xml:space="preserve">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 xml:space="preserve">, если  </w:t>
      </w:r>
      <w:r w:rsidRPr="001C41D9">
        <w:rPr>
          <w:i/>
          <w:lang w:val="en-US"/>
        </w:rPr>
        <w:t>Q</w:t>
      </w:r>
      <w:r w:rsidRPr="001C41D9">
        <w:t xml:space="preserve"> = 20 л/с, потери давления в циркуляционной системе  5 МПа,  потери давления в затрубном пространстве 1,5 МПа, плотность бурового раствора  1250 кг/м</w:t>
      </w:r>
      <w:r w:rsidRPr="001C41D9">
        <w:rPr>
          <w:vertAlign w:val="superscript"/>
        </w:rPr>
        <w:t>3</w:t>
      </w:r>
      <w:r w:rsidRPr="001C41D9">
        <w:t xml:space="preserve">,  коэффициент аномальности пластового давления </w:t>
      </w:r>
      <w:r w:rsidR="00477A0B">
        <w:t>1</w:t>
      </w:r>
      <w:r w:rsidRPr="001C41D9">
        <w:t>,15,  пусковое давление в заколонном пространстве 1,2 МПа, а рабочее давление на насосах при бурении - 15 МПа.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Определить для тех же условий </w:t>
      </w:r>
      <w:r w:rsidRPr="001C41D9">
        <w:rPr>
          <w:i/>
        </w:rPr>
        <w:t xml:space="preserve"> </w:t>
      </w:r>
      <w:r w:rsidRPr="001C41D9">
        <w:rPr>
          <w:i/>
          <w:lang w:val="en-US"/>
        </w:rPr>
        <w:t>J</w:t>
      </w:r>
      <w:r w:rsidRPr="001C41D9">
        <w:t xml:space="preserve">  и  диаметры насадок (по упрощенной схеме расчета) для расхода  25 л/с, принимая, что в трубах турбулентный режим течения (в квадратичной области сопротивления), а в затрубном – структурный режим. 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5).</w:t>
      </w:r>
      <w:r w:rsidRPr="001C41D9">
        <w:t xml:space="preserve"> Определить оптимальный расход промывки из условия </w:t>
      </w:r>
      <w:r w:rsidRPr="001C41D9">
        <w:rPr>
          <w:b/>
        </w:rPr>
        <w:t>минимума</w:t>
      </w:r>
      <w:r w:rsidRPr="001C41D9">
        <w:t xml:space="preserve"> </w:t>
      </w:r>
      <w:r w:rsidRPr="001C41D9">
        <w:rPr>
          <w:b/>
        </w:rPr>
        <w:t>абсолютного</w:t>
      </w:r>
      <w:r w:rsidRPr="001C41D9">
        <w:t xml:space="preserve"> (полного) давления на забое при следующих условиях: Диаметр долота – </w:t>
      </w:r>
      <w:smartTag w:uri="urn:schemas-microsoft-com:office:smarttags" w:element="metricconverter">
        <w:smartTagPr>
          <w:attr w:name="ProductID" w:val="393,7 мм"/>
        </w:smartTagPr>
        <w:r w:rsidRPr="001C41D9">
          <w:t>393,7 мм</w:t>
        </w:r>
      </w:smartTag>
      <w:r w:rsidRPr="001C41D9">
        <w:t xml:space="preserve">,  глубина скважины – </w:t>
      </w:r>
      <w:smartTag w:uri="urn:schemas-microsoft-com:office:smarttags" w:element="metricconverter">
        <w:smartTagPr>
          <w:attr w:name="ProductID" w:val="800 м"/>
        </w:smartTagPr>
        <w:r w:rsidRPr="001C41D9">
          <w:t>800 м</w:t>
        </w:r>
      </w:smartTag>
      <w:r w:rsidRPr="001C41D9">
        <w:t xml:space="preserve">, диаметр бурильных труб – </w:t>
      </w:r>
      <w:smartTag w:uri="urn:schemas-microsoft-com:office:smarttags" w:element="metricconverter">
        <w:smartTagPr>
          <w:attr w:name="ProductID" w:val="139,7 мм"/>
        </w:smartTagPr>
        <w:r w:rsidRPr="001C41D9">
          <w:t>139,7 мм</w:t>
        </w:r>
      </w:smartTag>
      <w:r w:rsidRPr="001C41D9">
        <w:t xml:space="preserve">, длина УБТС 254 – </w:t>
      </w:r>
      <w:smartTag w:uri="urn:schemas-microsoft-com:office:smarttags" w:element="metricconverter">
        <w:smartTagPr>
          <w:attr w:name="ProductID" w:val="150 м"/>
        </w:smartTagPr>
        <w:r w:rsidRPr="001C41D9">
          <w:t>150 м</w:t>
        </w:r>
      </w:smartTag>
      <w:r w:rsidRPr="001C41D9">
        <w:t xml:space="preserve">, плотность закачиваемого в трубы бурового раствора 1180 кг/м </w:t>
      </w:r>
      <w:r w:rsidRPr="001C41D9">
        <w:rPr>
          <w:vertAlign w:val="superscript"/>
        </w:rPr>
        <w:t>3</w:t>
      </w:r>
      <w:r w:rsidRPr="001C41D9">
        <w:t xml:space="preserve">, 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rPr>
          <w:b/>
        </w:rPr>
        <w:t>механическая скорость бурения 65 м/час</w:t>
      </w:r>
      <w:r w:rsidRPr="001C41D9">
        <w:t>,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плотность породы 2450 кг/м </w:t>
      </w:r>
      <w:r w:rsidRPr="001C41D9">
        <w:rPr>
          <w:vertAlign w:val="superscript"/>
        </w:rPr>
        <w:t>3</w:t>
      </w:r>
      <w:r w:rsidRPr="001C41D9">
        <w:t xml:space="preserve">,  динамическое напряжение сдвига раствора 5 Па, потери давления в заколонном пространстве при расходе жидкости 50 л/с – 0,2 МПа, закон изменения гидравлических сопротивлений в затрубном пространстве от расхода – </w:t>
      </w:r>
      <w:r w:rsidRPr="001C41D9">
        <w:rPr>
          <w:b/>
        </w:rPr>
        <w:t>линейный</w:t>
      </w:r>
      <w:r w:rsidRPr="001C41D9">
        <w:t xml:space="preserve"> (структурный режим). Расчет вести из предположения, что раствор с выбуренной породой поднялся до устья. В процессе поиска расход изменять на 2 – 5 л/с.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6).</w:t>
      </w:r>
      <w:r w:rsidRPr="001C41D9">
        <w:t xml:space="preserve"> Определить оптимальный расход промывки из условия </w:t>
      </w:r>
      <w:r w:rsidRPr="001C41D9">
        <w:rPr>
          <w:b/>
        </w:rPr>
        <w:t>минимума</w:t>
      </w:r>
      <w:r w:rsidRPr="001C41D9">
        <w:t xml:space="preserve"> </w:t>
      </w:r>
      <w:r w:rsidRPr="001C41D9">
        <w:rPr>
          <w:b/>
        </w:rPr>
        <w:t>абсолютного</w:t>
      </w:r>
      <w:r w:rsidRPr="001C41D9">
        <w:t xml:space="preserve"> (полного) давления на забое при следующих условиях: Диаметр долота – </w:t>
      </w:r>
      <w:smartTag w:uri="urn:schemas-microsoft-com:office:smarttags" w:element="metricconverter">
        <w:smartTagPr>
          <w:attr w:name="ProductID" w:val="393,7 мм"/>
        </w:smartTagPr>
        <w:r w:rsidRPr="001C41D9">
          <w:t>393,7 мм</w:t>
        </w:r>
      </w:smartTag>
      <w:r w:rsidRPr="001C41D9">
        <w:t xml:space="preserve">,  глубина скважины –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диаметр бурильных труб – </w:t>
      </w:r>
      <w:smartTag w:uri="urn:schemas-microsoft-com:office:smarttags" w:element="metricconverter">
        <w:smartTagPr>
          <w:attr w:name="ProductID" w:val="139,7 мм"/>
        </w:smartTagPr>
        <w:r w:rsidRPr="001C41D9">
          <w:t>139,7 мм</w:t>
        </w:r>
      </w:smartTag>
      <w:r w:rsidRPr="001C41D9">
        <w:t xml:space="preserve">, длина УБТС 254 – </w:t>
      </w:r>
      <w:smartTag w:uri="urn:schemas-microsoft-com:office:smarttags" w:element="metricconverter">
        <w:smartTagPr>
          <w:attr w:name="ProductID" w:val="150 м"/>
        </w:smartTagPr>
        <w:r w:rsidRPr="001C41D9">
          <w:t>150 м</w:t>
        </w:r>
      </w:smartTag>
      <w:r w:rsidRPr="001C41D9">
        <w:t xml:space="preserve">, плотность закачиваемого в трубы бурового раствора 1250 кг/м </w:t>
      </w:r>
      <w:r w:rsidRPr="001C41D9">
        <w:rPr>
          <w:vertAlign w:val="superscript"/>
        </w:rPr>
        <w:t>3</w:t>
      </w:r>
      <w:r w:rsidRPr="001C41D9">
        <w:t xml:space="preserve">, 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rPr>
          <w:b/>
        </w:rPr>
        <w:t>механическая скорость бурения 35 м/час</w:t>
      </w:r>
      <w:r w:rsidRPr="001C41D9">
        <w:t>,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плотность породы 2550 кг/м </w:t>
      </w:r>
      <w:r w:rsidRPr="001C41D9">
        <w:rPr>
          <w:vertAlign w:val="superscript"/>
        </w:rPr>
        <w:t>3</w:t>
      </w:r>
      <w:r w:rsidRPr="001C41D9">
        <w:t xml:space="preserve">,  динамическое напряжение сдвига раствора 5 Па, потери давления в заколонном пространстве при расходе жидкости 50 л/с – 0,25 МПа,  закон изменения гидравлических сопротивлений в затрубном пространстве от расхода – </w:t>
      </w:r>
      <w:r w:rsidRPr="001C41D9">
        <w:rPr>
          <w:b/>
        </w:rPr>
        <w:t>линейный</w:t>
      </w:r>
      <w:r w:rsidRPr="001C41D9">
        <w:t xml:space="preserve"> (структурный режим). Расчет вести из предположения, что раствор с выбуренной породой поднялся до устья. В процессе поиска расход изменять на 2 – 5 л/с.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7).</w:t>
      </w:r>
      <w:r w:rsidRPr="001C41D9">
        <w:t xml:space="preserve"> Определить оптимальный расход промывки из условия </w:t>
      </w:r>
      <w:r w:rsidRPr="001C41D9">
        <w:rPr>
          <w:b/>
        </w:rPr>
        <w:t>минимума</w:t>
      </w:r>
      <w:r w:rsidRPr="001C41D9">
        <w:t xml:space="preserve"> </w:t>
      </w:r>
      <w:r w:rsidRPr="001C41D9">
        <w:rPr>
          <w:b/>
        </w:rPr>
        <w:t>абсолютного</w:t>
      </w:r>
      <w:r w:rsidRPr="001C41D9">
        <w:t xml:space="preserve"> (полного) давления на забое при следующих условиях: Диаметр долота – </w:t>
      </w:r>
      <w:smartTag w:uri="urn:schemas-microsoft-com:office:smarttags" w:element="metricconverter">
        <w:smartTagPr>
          <w:attr w:name="ProductID" w:val="295,3 мм"/>
        </w:smartTagPr>
        <w:r w:rsidRPr="001C41D9">
          <w:t>295,3 мм</w:t>
        </w:r>
      </w:smartTag>
      <w:r w:rsidRPr="001C41D9">
        <w:t xml:space="preserve">,  глубина скважины – </w:t>
      </w:r>
      <w:smartTag w:uri="urn:schemas-microsoft-com:office:smarttags" w:element="metricconverter">
        <w:smartTagPr>
          <w:attr w:name="ProductID" w:val="1800 м"/>
        </w:smartTagPr>
        <w:r w:rsidRPr="001C41D9">
          <w:t>1800 м</w:t>
        </w:r>
      </w:smartTag>
      <w:r w:rsidRPr="001C41D9">
        <w:t xml:space="preserve">, диаметр бурильных труб - </w:t>
      </w:r>
      <w:smartTag w:uri="urn:schemas-microsoft-com:office:smarttags" w:element="metricconverter">
        <w:smartTagPr>
          <w:attr w:name="ProductID" w:val="127 мм"/>
        </w:smartTagPr>
        <w:r w:rsidRPr="001C41D9">
          <w:t>127 мм</w:t>
        </w:r>
      </w:smartTag>
      <w:r w:rsidRPr="001C41D9">
        <w:t xml:space="preserve">, длина УБТС 203 – </w:t>
      </w:r>
      <w:smartTag w:uri="urn:schemas-microsoft-com:office:smarttags" w:element="metricconverter">
        <w:smartTagPr>
          <w:attr w:name="ProductID" w:val="150 м"/>
        </w:smartTagPr>
        <w:r w:rsidRPr="001C41D9">
          <w:t>150 м</w:t>
        </w:r>
      </w:smartTag>
      <w:r w:rsidRPr="001C41D9">
        <w:t xml:space="preserve">, плотность закачиваемого в трубы бурового раствора 1200 кг/м </w:t>
      </w:r>
      <w:r w:rsidRPr="001C41D9">
        <w:rPr>
          <w:vertAlign w:val="superscript"/>
        </w:rPr>
        <w:t>3</w:t>
      </w:r>
      <w:r w:rsidRPr="001C41D9">
        <w:t xml:space="preserve">, 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rPr>
          <w:b/>
        </w:rPr>
        <w:t>механическая скорость бурения 25 м/час</w:t>
      </w:r>
      <w:r w:rsidRPr="001C41D9">
        <w:t>,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lastRenderedPageBreak/>
        <w:t xml:space="preserve">плотность породы 2550 кг/м </w:t>
      </w:r>
      <w:r w:rsidRPr="001C41D9">
        <w:rPr>
          <w:vertAlign w:val="superscript"/>
        </w:rPr>
        <w:t>3</w:t>
      </w:r>
      <w:r w:rsidRPr="001C41D9">
        <w:t xml:space="preserve">,  динамическое напряжение сдвига раствора 5 Па, потери давления в заколонном пространстве при расходе жидкости 30 л/с – 1,2 МПа,  закон изменения гидравлических сопротивлений в затрубном пространстве от расхода – </w:t>
      </w:r>
      <w:r w:rsidRPr="001C41D9">
        <w:rPr>
          <w:b/>
        </w:rPr>
        <w:t>линейный</w:t>
      </w:r>
      <w:r w:rsidRPr="001C41D9">
        <w:t xml:space="preserve"> (структурный режим). Расчет вести из предположения, что раствор с выбуренной породой поднялся до устья. В процессе поиска расход изменять на 2 – 5 л/с.</w:t>
      </w:r>
    </w:p>
    <w:p w:rsidR="005D32B8" w:rsidRPr="001C41D9" w:rsidRDefault="005D32B8" w:rsidP="005D32B8">
      <w:pPr>
        <w:spacing w:line="360" w:lineRule="auto"/>
        <w:ind w:firstLine="284"/>
        <w:jc w:val="both"/>
      </w:pP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8).</w:t>
      </w:r>
      <w:r w:rsidRPr="001C41D9">
        <w:t xml:space="preserve"> Определить оптимальный расход промывки из условия </w:t>
      </w:r>
      <w:r w:rsidRPr="001C41D9">
        <w:rPr>
          <w:b/>
        </w:rPr>
        <w:t>минимума</w:t>
      </w:r>
      <w:r w:rsidRPr="001C41D9">
        <w:t xml:space="preserve"> </w:t>
      </w:r>
      <w:r w:rsidRPr="001C41D9">
        <w:rPr>
          <w:b/>
        </w:rPr>
        <w:t>абсолютного</w:t>
      </w:r>
      <w:r w:rsidRPr="001C41D9">
        <w:t xml:space="preserve"> (полного) давления на забое при следующих условиях: Диаметр долота – </w:t>
      </w:r>
      <w:smartTag w:uri="urn:schemas-microsoft-com:office:smarttags" w:element="metricconverter">
        <w:smartTagPr>
          <w:attr w:name="ProductID" w:val="215,9 мм"/>
        </w:smartTagPr>
        <w:r w:rsidRPr="001C41D9">
          <w:t>215,9 мм</w:t>
        </w:r>
      </w:smartTag>
      <w:r w:rsidRPr="001C41D9">
        <w:t xml:space="preserve">,  глубина скважины – </w:t>
      </w:r>
      <w:smartTag w:uri="urn:schemas-microsoft-com:office:smarttags" w:element="metricconverter">
        <w:smartTagPr>
          <w:attr w:name="ProductID" w:val="2100 м"/>
        </w:smartTagPr>
        <w:r w:rsidRPr="001C41D9">
          <w:t>2100 м</w:t>
        </w:r>
      </w:smartTag>
      <w:r w:rsidRPr="001C41D9">
        <w:t xml:space="preserve">, диаметр бурильных труб - </w:t>
      </w:r>
      <w:smartTag w:uri="urn:schemas-microsoft-com:office:smarttags" w:element="metricconverter">
        <w:smartTagPr>
          <w:attr w:name="ProductID" w:val="127 мм"/>
        </w:smartTagPr>
        <w:r w:rsidRPr="001C41D9">
          <w:t>127 мм</w:t>
        </w:r>
      </w:smartTag>
      <w:r w:rsidRPr="001C41D9">
        <w:t xml:space="preserve">, длина УБТС 178 – </w:t>
      </w:r>
      <w:smartTag w:uri="urn:schemas-microsoft-com:office:smarttags" w:element="metricconverter">
        <w:smartTagPr>
          <w:attr w:name="ProductID" w:val="200 м"/>
        </w:smartTagPr>
        <w:r w:rsidRPr="001C41D9">
          <w:t>200 м</w:t>
        </w:r>
      </w:smartTag>
      <w:r w:rsidRPr="001C41D9">
        <w:t xml:space="preserve">, плотность закачиваемого в трубы бурового раствора 1140 кг/м </w:t>
      </w:r>
      <w:r w:rsidRPr="001C41D9">
        <w:rPr>
          <w:vertAlign w:val="superscript"/>
        </w:rPr>
        <w:t>3</w:t>
      </w:r>
      <w:r w:rsidRPr="001C41D9">
        <w:t xml:space="preserve">, 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rPr>
          <w:b/>
        </w:rPr>
        <w:t>механическая скорость бурения 55 м/час</w:t>
      </w:r>
      <w:r w:rsidRPr="001C41D9">
        <w:t>,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плотность породы 2650 кг/м </w:t>
      </w:r>
      <w:r w:rsidRPr="001C41D9">
        <w:rPr>
          <w:vertAlign w:val="superscript"/>
        </w:rPr>
        <w:t>3</w:t>
      </w:r>
      <w:r w:rsidRPr="001C41D9">
        <w:t xml:space="preserve">,  динамическое напряжение сдвига раствора 5 Па, потери давления в заколонном пространстве при расходе жидкости 25 л/с – 1,5 МПа,  закон изменения гидравлических сопротивлений в затрубном пространстве от расхода – </w:t>
      </w:r>
      <w:r w:rsidRPr="001C41D9">
        <w:rPr>
          <w:b/>
        </w:rPr>
        <w:t>линейный</w:t>
      </w:r>
      <w:r w:rsidRPr="001C41D9">
        <w:t xml:space="preserve"> (структурный режим). Расчет вести из предположения, что раствор с выбуренной породой поднялся до устья. В процессе поиска расход изменять на 2 – 5 л/с.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9).</w:t>
      </w:r>
      <w:r w:rsidRPr="001C41D9">
        <w:t xml:space="preserve"> Определить абсолютное (полное) давление на забое при бурении и промывке с закрытым устьем с избыточным устьевым давлением, если: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глубина забоя </w:t>
      </w:r>
      <w:smartTag w:uri="urn:schemas-microsoft-com:office:smarttags" w:element="metricconverter">
        <w:smartTagPr>
          <w:attr w:name="ProductID" w:val="3000 м"/>
        </w:smartTagPr>
        <w:r w:rsidRPr="001C41D9">
          <w:t>3000 м</w:t>
        </w:r>
      </w:smartTag>
      <w:r w:rsidRPr="001C41D9">
        <w:t>,  плотность раствора  1250 кг/м</w:t>
      </w:r>
      <w:r w:rsidRPr="001C41D9">
        <w:rPr>
          <w:vertAlign w:val="superscript"/>
        </w:rPr>
        <w:t>3</w:t>
      </w:r>
      <w:r w:rsidRPr="001C41D9">
        <w:t xml:space="preserve">,  давление на насосе при промывке с расходом  25 л/с  равно   10  МПа,  на долоте установлены три насадки с диаметром  </w:t>
      </w:r>
      <w:smartTag w:uri="urn:schemas-microsoft-com:office:smarttags" w:element="metricconverter">
        <w:smartTagPr>
          <w:attr w:name="ProductID" w:val="13 мм"/>
        </w:smartTagPr>
        <w:r w:rsidRPr="001C41D9">
          <w:t>13 мм</w:t>
        </w:r>
      </w:smartTag>
      <w:r w:rsidRPr="001C41D9">
        <w:t>,    потери давления в трубах м манифольде при указанном расходе  3,5 МПа,  режим движения в трубах – турбулентный.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>Оценить наличие депрессии на забое при расходах жидкости  25  и  30 л/с,  если коэффициент аномальности пластового давления равен 1,3</w:t>
      </w:r>
    </w:p>
    <w:p w:rsidR="005D32B8" w:rsidRPr="001C41D9" w:rsidRDefault="005D32B8" w:rsidP="005D32B8">
      <w:pPr>
        <w:spacing w:line="360" w:lineRule="auto"/>
        <w:jc w:val="both"/>
        <w:rPr>
          <w:b/>
        </w:rPr>
      </w:pPr>
      <w:r w:rsidRPr="001C41D9">
        <w:rPr>
          <w:b/>
        </w:rPr>
        <w:t>Задача 5 (вариант 10)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>Определить абсолютное (полное) давление на забое при бурении и промывке с закрытым устьем с избыточным устьевым давлением, если: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глубина забоя </w:t>
      </w:r>
      <w:smartTag w:uri="urn:schemas-microsoft-com:office:smarttags" w:element="metricconverter">
        <w:smartTagPr>
          <w:attr w:name="ProductID" w:val="4000 м"/>
        </w:smartTagPr>
        <w:r w:rsidRPr="001C41D9">
          <w:t>4000 м</w:t>
        </w:r>
      </w:smartTag>
      <w:r w:rsidRPr="001C41D9">
        <w:t>,  плотность раствора  1500 кг/м</w:t>
      </w:r>
      <w:r w:rsidRPr="001C41D9">
        <w:rPr>
          <w:vertAlign w:val="superscript"/>
        </w:rPr>
        <w:t>3</w:t>
      </w:r>
      <w:r w:rsidRPr="001C41D9">
        <w:t xml:space="preserve">,  давление на насосе при промывке с расходом 30 л/с  равно  15  МПа,  на долоте установлены три насадки с диаметром  </w:t>
      </w:r>
      <w:smartTag w:uri="urn:schemas-microsoft-com:office:smarttags" w:element="metricconverter">
        <w:smartTagPr>
          <w:attr w:name="ProductID" w:val="12 мм"/>
        </w:smartTagPr>
        <w:r w:rsidRPr="001C41D9">
          <w:t>12 мм</w:t>
        </w:r>
      </w:smartTag>
      <w:r w:rsidRPr="001C41D9">
        <w:t>,    потери давления в трубах м манифольде при указанном расходе  6 МПа,  режим движения в трубах – турбулентный.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>Оценить наличие и величину депрессии на забое при расходах жидкости  30  и  35 л/с,  если коэффициент аномальности пластового давления равен 1,6.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11).</w:t>
      </w:r>
      <w:r w:rsidRPr="001C41D9">
        <w:t xml:space="preserve"> Определить абсолютное (полное) давление на забое при бурении и промывке с закрытым устьем с избыточным устьевым давлением, если: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lastRenderedPageBreak/>
        <w:t xml:space="preserve">глубина забоя </w:t>
      </w:r>
      <w:smartTag w:uri="urn:schemas-microsoft-com:office:smarttags" w:element="metricconverter">
        <w:smartTagPr>
          <w:attr w:name="ProductID" w:val="1500 м"/>
        </w:smartTagPr>
        <w:r w:rsidRPr="001C41D9">
          <w:t>1500 м</w:t>
        </w:r>
      </w:smartTag>
      <w:r w:rsidRPr="001C41D9">
        <w:t>,  плотность раствора  1150 кг/м</w:t>
      </w:r>
      <w:r w:rsidRPr="001C41D9">
        <w:rPr>
          <w:vertAlign w:val="superscript"/>
        </w:rPr>
        <w:t>3</w:t>
      </w:r>
      <w:r w:rsidRPr="001C41D9">
        <w:t xml:space="preserve">,  давление на насосе при промывке с расходом 40 л/с  равно  8 МПа,  на долоте установлены три насадки с диаметром  </w:t>
      </w:r>
      <w:smartTag w:uri="urn:schemas-microsoft-com:office:smarttags" w:element="metricconverter">
        <w:smartTagPr>
          <w:attr w:name="ProductID" w:val="16 мм"/>
        </w:smartTagPr>
        <w:r w:rsidRPr="001C41D9">
          <w:t>16 мм</w:t>
        </w:r>
      </w:smartTag>
      <w:r w:rsidRPr="001C41D9">
        <w:t>,    потери давления в трубах м манифольде при указанном расходе  5,5 МПа,  режим движения в трубах – турбулентный.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>Оценить наличие депрессии на забое при расходах жидкости  40  и  30 л/с,  если коэффициент аномальности пластового давления равен 1,3.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rPr>
          <w:b/>
        </w:rPr>
        <w:t>Задача 5 (вариант 12).</w:t>
      </w:r>
      <w:r w:rsidRPr="001C41D9">
        <w:t xml:space="preserve"> Определить абсолютное (полное) давление на забое при бурении и промывке с закрытым устьем с избыточным устьевым давлением, если: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 xml:space="preserve">глубина забоя </w:t>
      </w:r>
      <w:smartTag w:uri="urn:schemas-microsoft-com:office:smarttags" w:element="metricconverter">
        <w:smartTagPr>
          <w:attr w:name="ProductID" w:val="2000 м"/>
        </w:smartTagPr>
        <w:r w:rsidRPr="001C41D9">
          <w:t>2000 м</w:t>
        </w:r>
      </w:smartTag>
      <w:r w:rsidRPr="001C41D9">
        <w:t>,  плотность раствора  1,08 кг/м</w:t>
      </w:r>
      <w:r w:rsidRPr="001C41D9">
        <w:rPr>
          <w:vertAlign w:val="superscript"/>
        </w:rPr>
        <w:t>3</w:t>
      </w:r>
      <w:r w:rsidRPr="001C41D9">
        <w:t xml:space="preserve">,  давление на насосе при промывке с расходом 26 л/с  равно  10 МПа,  на долоте установлены три насадки с диаметром  </w:t>
      </w:r>
      <w:smartTag w:uri="urn:schemas-microsoft-com:office:smarttags" w:element="metricconverter">
        <w:smartTagPr>
          <w:attr w:name="ProductID" w:val="11 мм"/>
        </w:smartTagPr>
        <w:r w:rsidRPr="001C41D9">
          <w:t>11 мм</w:t>
        </w:r>
      </w:smartTag>
      <w:r w:rsidRPr="001C41D9">
        <w:t>,    потери давления в трубах м манифольде при указанном расходе  3,3 МПа,  режим движения в трубах – турбулентный.</w:t>
      </w:r>
    </w:p>
    <w:p w:rsidR="005D32B8" w:rsidRPr="001C41D9" w:rsidRDefault="005D32B8" w:rsidP="005D32B8">
      <w:pPr>
        <w:spacing w:line="360" w:lineRule="auto"/>
        <w:ind w:firstLine="284"/>
        <w:jc w:val="both"/>
      </w:pPr>
      <w:r w:rsidRPr="001C41D9">
        <w:t>Оценить наличие депрессии на забое при расходах жидкости  26  и  30 л/с,  если коэффициент аномальности пластового давления равен 1,25.</w:t>
      </w:r>
    </w:p>
    <w:p w:rsidR="005D32B8" w:rsidRPr="001C41D9" w:rsidRDefault="005D32B8" w:rsidP="005D32B8">
      <w:pPr>
        <w:spacing w:line="360" w:lineRule="auto"/>
        <w:ind w:firstLine="709"/>
        <w:jc w:val="both"/>
        <w:rPr>
          <w:i/>
        </w:rPr>
      </w:pPr>
      <w:r w:rsidRPr="001C41D9">
        <w:rPr>
          <w:b/>
          <w:bCs/>
        </w:rPr>
        <w:t>Тест 6.</w:t>
      </w:r>
      <w:r w:rsidRPr="001C41D9">
        <w:rPr>
          <w:i/>
        </w:rPr>
        <w:t xml:space="preserve"> Формируется компетенция </w:t>
      </w:r>
      <w:r w:rsidR="00A22855">
        <w:rPr>
          <w:i/>
        </w:rPr>
        <w:t xml:space="preserve">ОПК-1, ОПК-4, ПК-1, </w:t>
      </w:r>
      <w:r w:rsidR="00574766">
        <w:rPr>
          <w:i/>
        </w:rPr>
        <w:t xml:space="preserve">ПК-10, </w:t>
      </w:r>
      <w:r w:rsidR="00A22855">
        <w:rPr>
          <w:i/>
        </w:rPr>
        <w:t>ПК-11</w:t>
      </w:r>
    </w:p>
    <w:p w:rsidR="005D32B8" w:rsidRPr="001C41D9" w:rsidRDefault="005D32B8" w:rsidP="005D32B8">
      <w:pPr>
        <w:spacing w:line="360" w:lineRule="auto"/>
        <w:jc w:val="both"/>
      </w:pPr>
      <w:r w:rsidRPr="001C41D9">
        <w:t>Тест 6 (вариант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 xml:space="preserve">3. Пояснить область применения </w:t>
            </w:r>
          </w:p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position w:val="-12"/>
                <w:vertAlign w:val="subscript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41.25pt" o:ole="" fillcolor="window">
                  <v:imagedata r:id="rId31" o:title=""/>
                </v:shape>
                <o:OLEObject Type="Embed" ProgID="Equation.3" ShapeID="_x0000_i1025" DrawAspect="Content" ObjectID="_1713351655" r:id="rId32"/>
              </w:object>
            </w:r>
          </w:p>
        </w:tc>
      </w:tr>
    </w:tbl>
    <w:p w:rsidR="005D32B8" w:rsidRPr="001C41D9" w:rsidRDefault="005D32B8" w:rsidP="005D32B8">
      <w:pPr>
        <w:jc w:val="both"/>
      </w:pPr>
      <w:r w:rsidRPr="001C41D9">
        <w:t>Тест 6 (вариант 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position w:val="-12"/>
                <w:vertAlign w:val="subscript"/>
              </w:rPr>
              <w:object w:dxaOrig="1939" w:dyaOrig="600">
                <v:shape id="_x0000_i1026" type="#_x0000_t75" style="width:145.5pt;height:42.75pt" o:ole="" fillcolor="window">
                  <v:imagedata r:id="rId33" o:title=""/>
                </v:shape>
                <o:OLEObject Type="Embed" ProgID="Equation.3" ShapeID="_x0000_i1026" DrawAspect="Content" ObjectID="_1713351656" r:id="rId34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24"/>
              </w:rPr>
              <w:object w:dxaOrig="999" w:dyaOrig="620">
                <v:shape id="_x0000_i1027" type="#_x0000_t75" style="width:72.75pt;height:36.75pt" o:ole="" fillcolor="window">
                  <v:imagedata r:id="rId35" o:title=""/>
                </v:shape>
                <o:OLEObject Type="Embed" ProgID="Equation.3" ShapeID="_x0000_i1027" DrawAspect="Content" ObjectID="_1713351657" r:id="rId36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36"/>
              </w:rPr>
              <w:object w:dxaOrig="2920" w:dyaOrig="840">
                <v:shape id="_x0000_i1028" type="#_x0000_t75" style="width:157.5pt;height:42pt" o:ole="" fillcolor="window">
                  <v:imagedata r:id="rId37" o:title=""/>
                </v:shape>
                <o:OLEObject Type="Embed" ProgID="Equation.3" ShapeID="_x0000_i1028" DrawAspect="Content" ObjectID="_1713351658" r:id="rId38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544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54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36"/>
                <w:lang w:val="en-US"/>
              </w:rPr>
              <w:object w:dxaOrig="3000" w:dyaOrig="840">
                <v:shape id="_x0000_i1029" type="#_x0000_t75" style="width:160.5pt;height:42.75pt" o:ole="" fillcolor="window">
                  <v:imagedata r:id="rId39" o:title=""/>
                </v:shape>
                <o:OLEObject Type="Embed" ProgID="Equation.3" ShapeID="_x0000_i1029" DrawAspect="Content" ObjectID="_1713351659" r:id="rId40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6)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544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54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56"/>
              </w:rPr>
              <w:object w:dxaOrig="2060" w:dyaOrig="940">
                <v:shape id="_x0000_i1030" type="#_x0000_t75" style="width:141pt;height:45pt" o:ole="" fillcolor="window">
                  <v:imagedata r:id="rId41" o:title=""/>
                </v:shape>
                <o:OLEObject Type="Embed" ProgID="Equation.3" ShapeID="_x0000_i1030" DrawAspect="Content" ObjectID="_1713351660" r:id="rId42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544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54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position w:val="-32"/>
                <w:vertAlign w:val="subscript"/>
              </w:rPr>
              <w:object w:dxaOrig="2820" w:dyaOrig="760">
                <v:shape id="_x0000_i1031" type="#_x0000_t75" style="width:160.5pt;height:43.5pt" o:ole="" fillcolor="window">
                  <v:imagedata r:id="rId43" o:title=""/>
                </v:shape>
                <o:OLEObject Type="Embed" ProgID="Equation.3" ShapeID="_x0000_i1031" DrawAspect="Content" ObjectID="_1713351661" r:id="rId44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lastRenderedPageBreak/>
        <w:t>Тест 6 (вариант 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544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54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24"/>
                <w:vertAlign w:val="subscript"/>
              </w:rPr>
              <w:object w:dxaOrig="1860" w:dyaOrig="620">
                <v:shape id="_x0000_i1032" type="#_x0000_t75" style="width:114pt;height:32.25pt" o:ole="" fillcolor="window">
                  <v:imagedata r:id="rId45" o:title=""/>
                </v:shape>
                <o:OLEObject Type="Embed" ProgID="Equation.3" ShapeID="_x0000_i1032" DrawAspect="Content" ObjectID="_1713351662" r:id="rId46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9)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544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54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32"/>
                <w:lang w:val="en-US"/>
              </w:rPr>
              <w:object w:dxaOrig="3180" w:dyaOrig="780">
                <v:shape id="_x0000_i1033" type="#_x0000_t75" style="width:169.5pt;height:36pt" o:ole="" fillcolor="window">
                  <v:imagedata r:id="rId47" o:title=""/>
                </v:shape>
                <o:OLEObject Type="Embed" ProgID="Equation.3" ShapeID="_x0000_i1033" DrawAspect="Content" ObjectID="_1713351663" r:id="rId48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111"/>
      </w:tblGrid>
      <w:tr w:rsidR="005D32B8" w:rsidRPr="001C41D9" w:rsidTr="005D32B8">
        <w:tc>
          <w:tcPr>
            <w:tcW w:w="379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411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28"/>
                <w:vertAlign w:val="subscript"/>
              </w:rPr>
              <w:object w:dxaOrig="3280" w:dyaOrig="700">
                <v:shape id="_x0000_i1034" type="#_x0000_t75" style="width:189pt;height:36.75pt" o:ole="" fillcolor="window">
                  <v:imagedata r:id="rId49" o:title=""/>
                </v:shape>
                <o:OLEObject Type="Embed" ProgID="Equation.3" ShapeID="_x0000_i1034" DrawAspect="Content" ObjectID="_1713351664" r:id="rId50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111"/>
      </w:tblGrid>
      <w:tr w:rsidR="005D32B8" w:rsidRPr="001C41D9" w:rsidTr="005D32B8">
        <w:tc>
          <w:tcPr>
            <w:tcW w:w="379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411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28"/>
                <w:vertAlign w:val="subscript"/>
              </w:rPr>
              <w:object w:dxaOrig="2480" w:dyaOrig="740">
                <v:shape id="_x0000_i1035" type="#_x0000_t75" style="width:186pt;height:41.25pt" o:ole="" fillcolor="window">
                  <v:imagedata r:id="rId51" o:title=""/>
                </v:shape>
                <o:OLEObject Type="Embed" ProgID="Equation.3" ShapeID="_x0000_i1035" DrawAspect="Content" ObjectID="_1713351665" r:id="rId52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12)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111"/>
      </w:tblGrid>
      <w:tr w:rsidR="005D32B8" w:rsidRPr="001C41D9" w:rsidTr="005D32B8">
        <w:tc>
          <w:tcPr>
            <w:tcW w:w="3794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411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10"/>
              </w:rPr>
              <w:object w:dxaOrig="2380" w:dyaOrig="360">
                <v:shape id="_x0000_i1036" type="#_x0000_t75" style="width:175.5pt;height:24pt" o:ole="" fillcolor="window">
                  <v:imagedata r:id="rId53" o:title=""/>
                </v:shape>
                <o:OLEObject Type="Embed" ProgID="Equation.3" ShapeID="_x0000_i1036" DrawAspect="Content" ObjectID="_1713351666" r:id="rId54"/>
              </w:object>
            </w:r>
          </w:p>
        </w:tc>
      </w:tr>
    </w:tbl>
    <w:p w:rsidR="005D32B8" w:rsidRPr="001C41D9" w:rsidRDefault="005D32B8" w:rsidP="005D32B8">
      <w:pPr>
        <w:jc w:val="both"/>
      </w:pPr>
      <w:r w:rsidRPr="001C41D9">
        <w:t>Тест 6(вариант 13)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position w:val="-12"/>
                <w:vertAlign w:val="subscript"/>
              </w:rPr>
              <w:object w:dxaOrig="1620" w:dyaOrig="440">
                <v:shape id="_x0000_i1037" type="#_x0000_t75" style="width:121.5pt;height:31.5pt" o:ole="" fillcolor="window">
                  <v:imagedata r:id="rId55" o:title=""/>
                </v:shape>
                <o:OLEObject Type="Embed" ProgID="Equation.3" ShapeID="_x0000_i1037" DrawAspect="Content" ObjectID="_1713351667" r:id="rId56"/>
              </w:object>
            </w:r>
          </w:p>
        </w:tc>
      </w:tr>
    </w:tbl>
    <w:p w:rsidR="005D32B8" w:rsidRPr="001C41D9" w:rsidRDefault="005D32B8" w:rsidP="005D32B8">
      <w:pPr>
        <w:pStyle w:val="a4"/>
        <w:widowControl w:val="0"/>
        <w:tabs>
          <w:tab w:val="left" w:pos="1440"/>
          <w:tab w:val="left" w:pos="3312"/>
          <w:tab w:val="left" w:pos="6912"/>
        </w:tabs>
        <w:jc w:val="both"/>
      </w:pPr>
      <w:r w:rsidRPr="001C41D9">
        <w:t>Тест 6 (вариант 14)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3402"/>
      </w:tblGrid>
      <w:tr w:rsidR="005D32B8" w:rsidRPr="001C41D9" w:rsidTr="005D32B8">
        <w:tc>
          <w:tcPr>
            <w:tcW w:w="4361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t>3. Пояснить область применения и параметры в следующей формуле:</w:t>
            </w:r>
          </w:p>
        </w:tc>
        <w:tc>
          <w:tcPr>
            <w:tcW w:w="3402" w:type="dxa"/>
          </w:tcPr>
          <w:p w:rsidR="005D32B8" w:rsidRPr="001C41D9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</w:pPr>
            <w:r w:rsidRPr="001C41D9">
              <w:rPr>
                <w:snapToGrid w:val="0"/>
                <w:position w:val="-26"/>
              </w:rPr>
              <w:object w:dxaOrig="1120" w:dyaOrig="700">
                <v:shape id="_x0000_i1038" type="#_x0000_t75" style="width:81pt;height:42pt" o:ole="" fillcolor="window">
                  <v:imagedata r:id="rId57" o:title=""/>
                </v:shape>
                <o:OLEObject Type="Embed" ProgID="Equation.3" ShapeID="_x0000_i1038" DrawAspect="Content" ObjectID="_1713351668" r:id="rId58"/>
              </w:object>
            </w:r>
          </w:p>
        </w:tc>
      </w:tr>
    </w:tbl>
    <w:p w:rsidR="00236D4C" w:rsidRPr="001C41D9" w:rsidRDefault="00236D4C" w:rsidP="005D32B8">
      <w:pPr>
        <w:spacing w:line="360" w:lineRule="auto"/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830"/>
      </w:tblGrid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1)</w:t>
            </w:r>
          </w:p>
          <w:p w:rsidR="005D32B8" w:rsidRPr="006C6BB4" w:rsidRDefault="000464D4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2" o:spid="_x0000_s1032" type="#_x0000_t202" style="position:absolute;left:0;text-align:left;margin-left:7.7pt;margin-top:2.35pt;width:163.65pt;height:170.8pt;z-index:-251663872;visibility:visible" wrapcoords="-99 -95 -99 21505 21699 21505 21699 -95 -99 -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">
                  <v:textbox style="mso-next-textbox:#Надпись 22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9375" w:dyaOrig="4740">
                            <v:shape id="_x0000_i1046" type="#_x0000_t75" style="width:147.75pt;height:75pt" o:ole="" fillcolor="window">
                              <v:imagedata r:id="rId59" o:title=""/>
                            </v:shape>
                            <o:OLEObject Type="Embed" ProgID="MSPhotoEd.3" ShapeID="_x0000_i1046" DrawAspect="Content" ObjectID="_1713351676" r:id="rId60"/>
                          </w:object>
                        </w:r>
                        <w:r>
                          <w:t>рис. 1</w:t>
                        </w:r>
                      </w:p>
                      <w:p w:rsidR="003B4F5F" w:rsidRDefault="003B4F5F" w:rsidP="005D32B8">
                        <w:r>
                          <w:object w:dxaOrig="8880" w:dyaOrig="3630">
                            <v:shape id="_x0000_i1047" type="#_x0000_t75" style="width:147.75pt;height:60.75pt" o:ole="" fillcolor="window">
                              <v:imagedata r:id="rId61" o:title=""/>
                            </v:shape>
                            <o:OLEObject Type="Embed" ProgID="MSPhotoEd.3" ShapeID="_x0000_i1047" DrawAspect="Content" ObjectID="_1713351677" r:id="rId62"/>
                          </w:objec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574766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6"/>
                <w:szCs w:val="26"/>
              </w:rPr>
            </w:pPr>
            <w:r w:rsidRPr="00574766">
              <w:rPr>
                <w:sz w:val="26"/>
                <w:szCs w:val="26"/>
              </w:rPr>
              <w:t xml:space="preserve">На рис.2 пояснить эпюры 1-5. </w: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8"/>
                <w:szCs w:val="28"/>
              </w:rPr>
            </w:pPr>
            <w:r w:rsidRPr="00574766">
              <w:rPr>
                <w:sz w:val="26"/>
                <w:szCs w:val="26"/>
              </w:rPr>
              <w:t>Что показывает рис.1.?</w:t>
            </w:r>
          </w:p>
        </w:tc>
        <w:tc>
          <w:tcPr>
            <w:tcW w:w="4830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2)</w:t>
            </w:r>
          </w:p>
          <w:p w:rsidR="00574766" w:rsidRDefault="000464D4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21" o:spid="_x0000_s1033" type="#_x0000_t202" style="position:absolute;left:0;text-align:left;margin-left:.5pt;margin-top:2.35pt;width:203.45pt;height:240.95pt;z-index:-251662848;visibility:visible" wrapcoords="-80 -67 -80 21533 21680 21533 21680 -67 -80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">
                  <v:textbox style="mso-next-textbox:#Надпись 21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24050" cy="1600200"/>
                              <wp:effectExtent l="0" t="0" r="0" b="0"/>
                              <wp:docPr id="20" name="Рисунок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24050" cy="1600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1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24050" cy="971550"/>
                              <wp:effectExtent l="0" t="0" r="0" b="0"/>
                              <wp:docPr id="19" name="Рисунок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24050" cy="971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574766" w:rsidRPr="00574766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</w:pPr>
          </w:p>
          <w:p w:rsidR="00E72FCE" w:rsidRPr="006C6BB4" w:rsidRDefault="00574766" w:rsidP="00574766">
            <w:pPr>
              <w:pStyle w:val="a4"/>
              <w:widowControl w:val="0"/>
              <w:tabs>
                <w:tab w:val="left" w:pos="1440"/>
                <w:tab w:val="left" w:pos="3312"/>
                <w:tab w:val="left" w:pos="9900"/>
              </w:tabs>
              <w:jc w:val="both"/>
              <w:rPr>
                <w:sz w:val="28"/>
                <w:szCs w:val="28"/>
              </w:rPr>
            </w:pPr>
            <w:r w:rsidRPr="00574766">
              <w:rPr>
                <w:sz w:val="26"/>
                <w:szCs w:val="26"/>
              </w:rPr>
              <w:t xml:space="preserve">На </w:t>
            </w:r>
            <w:r w:rsidR="005D32B8" w:rsidRPr="00574766">
              <w:rPr>
                <w:sz w:val="26"/>
                <w:szCs w:val="26"/>
              </w:rPr>
              <w:t>рис.1 показать эпюры скоростей для 2-х ВПЖ. Что показывает рис.2.?</w:t>
            </w:r>
          </w:p>
        </w:tc>
      </w:tr>
    </w:tbl>
    <w:p w:rsidR="00236D4C" w:rsidRDefault="00236D4C"/>
    <w:p w:rsidR="00236D4C" w:rsidRDefault="00236D4C"/>
    <w:p w:rsidR="00236D4C" w:rsidRDefault="00236D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830"/>
      </w:tblGrid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Тест</w:t>
            </w:r>
            <w:r w:rsidRPr="006C6BB4">
              <w:rPr>
                <w:sz w:val="28"/>
                <w:szCs w:val="28"/>
              </w:rPr>
              <w:t xml:space="preserve"> 7 (вариант 3)</w:t>
            </w:r>
          </w:p>
          <w:p w:rsidR="005D32B8" w:rsidRPr="006C6BB4" w:rsidRDefault="000464D4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8" o:spid="_x0000_s1034" type="#_x0000_t202" style="position:absolute;left:0;text-align:left;margin-left:11.7pt;margin-top:6.1pt;width:158.4pt;height:287pt;z-index:-251661824;visibility:visible" wrapcoords="-102 -56 -102 21544 21702 21544 21702 -56 -102 -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">
                  <v:textbox style="mso-next-textbox:#Надпись 18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4950" w:dyaOrig="4140">
                            <v:shape id="_x0000_i1048" type="#_x0000_t75" style="width:76.5pt;height:93pt" o:ole="" fillcolor="window">
                              <v:imagedata r:id="rId65" o:title=""/>
                            </v:shape>
                            <o:OLEObject Type="Embed" ProgID="MSPhotoEd.3" ShapeID="_x0000_i1048" DrawAspect="Content" ObjectID="_1713351678" r:id="rId66"/>
                          </w:object>
                        </w:r>
                        <w:r>
                          <w:t xml:space="preserve"> рис. 1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3870" w:dyaOrig="9315">
                            <v:shape id="_x0000_i1049" type="#_x0000_t75" style="width:100.5pt;height:171pt" o:ole="" fillcolor="window">
                              <v:imagedata r:id="rId67" o:title=""/>
                            </v:shape>
                            <o:OLEObject Type="Embed" ProgID="MSPhotoEd.3" ShapeID="_x0000_i1049" DrawAspect="Content" ObjectID="_1713351679" r:id="rId68"/>
                          </w:object>
                        </w:r>
                        <w:r>
                          <w:t xml:space="preserve"> 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6"/>
                <w:szCs w:val="26"/>
              </w:rPr>
            </w:pPr>
            <w:r w:rsidRPr="00E72FCE">
              <w:rPr>
                <w:sz w:val="26"/>
                <w:szCs w:val="26"/>
              </w:rPr>
              <w:t xml:space="preserve">Для сечения потока рис.1 определить смоченный периметр. </w: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  <w:r w:rsidRPr="00E72FCE">
              <w:rPr>
                <w:sz w:val="26"/>
                <w:szCs w:val="26"/>
              </w:rPr>
              <w:t>Какие потери возникают в сечении 1-2  рис.2.?</w:t>
            </w:r>
          </w:p>
        </w:tc>
        <w:tc>
          <w:tcPr>
            <w:tcW w:w="4830" w:type="dxa"/>
          </w:tcPr>
          <w:p w:rsidR="005D32B8" w:rsidRPr="00E72FCE" w:rsidRDefault="005D32B8" w:rsidP="005D32B8">
            <w:pPr>
              <w:jc w:val="both"/>
              <w:rPr>
                <w:sz w:val="28"/>
                <w:szCs w:val="28"/>
              </w:rPr>
            </w:pPr>
            <w:r w:rsidRPr="00E72FCE">
              <w:rPr>
                <w:sz w:val="28"/>
                <w:szCs w:val="28"/>
              </w:rPr>
              <w:t>Тест 7 (вариант 4)</w:t>
            </w:r>
          </w:p>
          <w:p w:rsidR="005D32B8" w:rsidRPr="00236D4C" w:rsidRDefault="000464D4" w:rsidP="005D32B8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Надпись 17" o:spid="_x0000_s1035" type="#_x0000_t202" style="position:absolute;left:0;text-align:left;margin-left:11.7pt;margin-top:6.1pt;width:196pt;height:265.4pt;z-index:-251660800;visibility:visible" wrapcoords="-83 -61 -83 21539 21683 21539 21683 -61 -83 -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">
                  <v:textbox style="mso-next-textbox:#Надпись 17">
                    <w:txbxContent>
                      <w:p w:rsidR="003B4F5F" w:rsidRDefault="003B4F5F" w:rsidP="005D32B8">
                        <w:r>
                          <w:object w:dxaOrig="6195" w:dyaOrig="3930">
                            <v:shape id="_x0000_i1050" type="#_x0000_t75" style="width:124.5pt;height:96.75pt" o:ole="" fillcolor="window">
                              <v:imagedata r:id="rId69" o:title=""/>
                            </v:shape>
                            <o:OLEObject Type="Embed" ProgID="MSPhotoEd.3" ShapeID="_x0000_i1050" DrawAspect="Content" ObjectID="_1713351680" r:id="rId70"/>
                          </w:object>
                        </w:r>
                        <w:r>
                          <w:t xml:space="preserve"> рис. 1</w:t>
                        </w:r>
                      </w:p>
                      <w:p w:rsidR="003B4F5F" w:rsidRDefault="003B4F5F" w:rsidP="005D32B8"/>
                      <w:p w:rsidR="003B4F5F" w:rsidRDefault="003B4F5F" w:rsidP="005D32B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85900" cy="1771650"/>
                              <wp:effectExtent l="0" t="0" r="0" b="0"/>
                              <wp:docPr id="16" name="Рисунок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900" cy="1771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  рис. 2</w:t>
                        </w:r>
                      </w:p>
                    </w:txbxContent>
                  </v:textbox>
                  <w10:wrap type="tight"/>
                </v:shape>
              </w:pict>
            </w:r>
            <w:r w:rsidR="005D32B8" w:rsidRPr="00236D4C">
              <w:rPr>
                <w:sz w:val="26"/>
                <w:szCs w:val="26"/>
              </w:rPr>
              <w:t>Для сечения потока рис.1 определить гидравлический радиус.</w:t>
            </w: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 xml:space="preserve">Определить СНС бурового раствора если пусковое давление по манометру на манифольде 17 атм. </w:t>
            </w:r>
            <w:r w:rsidRPr="00236D4C">
              <w:rPr>
                <w:sz w:val="26"/>
                <w:szCs w:val="26"/>
                <w:lang w:val="en-US"/>
              </w:rPr>
              <w:t>H</w:t>
            </w:r>
            <w:r w:rsidRPr="00236D4C">
              <w:rPr>
                <w:sz w:val="26"/>
                <w:szCs w:val="26"/>
              </w:rPr>
              <w:t xml:space="preserve">= </w:t>
            </w:r>
            <w:smartTag w:uri="urn:schemas-microsoft-com:office:smarttags" w:element="metricconverter">
              <w:smartTagPr>
                <w:attr w:name="ProductID" w:val="2500 м"/>
              </w:smartTagPr>
              <w:r w:rsidRPr="00236D4C">
                <w:rPr>
                  <w:sz w:val="26"/>
                  <w:szCs w:val="26"/>
                </w:rPr>
                <w:t>2500 м</w:t>
              </w:r>
            </w:smartTag>
            <w:r w:rsidRPr="00236D4C">
              <w:rPr>
                <w:sz w:val="26"/>
                <w:szCs w:val="26"/>
              </w:rPr>
              <w:t xml:space="preserve">, </w:t>
            </w:r>
            <w:r w:rsidRPr="00236D4C">
              <w:rPr>
                <w:sz w:val="26"/>
                <w:szCs w:val="26"/>
                <w:lang w:val="en-US"/>
              </w:rPr>
              <w:t>Dc</w:t>
            </w:r>
            <w:r w:rsidRPr="00236D4C">
              <w:rPr>
                <w:sz w:val="26"/>
                <w:szCs w:val="26"/>
              </w:rPr>
              <w:t xml:space="preserve">= </w:t>
            </w:r>
            <w:smartTag w:uri="urn:schemas-microsoft-com:office:smarttags" w:element="metricconverter">
              <w:smartTagPr>
                <w:attr w:name="ProductID" w:val="0,19 м"/>
              </w:smartTagPr>
              <w:r w:rsidRPr="00236D4C">
                <w:rPr>
                  <w:sz w:val="26"/>
                  <w:szCs w:val="26"/>
                </w:rPr>
                <w:t>0,19 м</w:t>
              </w:r>
            </w:smartTag>
            <w:r w:rsidRPr="00236D4C">
              <w:rPr>
                <w:sz w:val="26"/>
                <w:szCs w:val="26"/>
              </w:rPr>
              <w:t xml:space="preserve">, </w:t>
            </w:r>
            <w:r w:rsidRPr="00236D4C">
              <w:rPr>
                <w:sz w:val="26"/>
                <w:szCs w:val="26"/>
                <w:lang w:val="en-US"/>
              </w:rPr>
              <w:t>d</w:t>
            </w:r>
            <w:r w:rsidRPr="00236D4C">
              <w:rPr>
                <w:sz w:val="26"/>
                <w:szCs w:val="26"/>
              </w:rPr>
              <w:t xml:space="preserve">в=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236D4C">
                <w:rPr>
                  <w:sz w:val="26"/>
                  <w:szCs w:val="26"/>
                </w:rPr>
                <w:t>0,1 м</w:t>
              </w:r>
            </w:smartTag>
            <w:r w:rsidRPr="00236D4C">
              <w:rPr>
                <w:sz w:val="26"/>
                <w:szCs w:val="26"/>
              </w:rPr>
              <w:t xml:space="preserve"> и толщина стенки труб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236D4C">
                <w:rPr>
                  <w:sz w:val="26"/>
                  <w:szCs w:val="26"/>
                </w:rPr>
                <w:t>10 мм</w:t>
              </w:r>
            </w:smartTag>
            <w:r w:rsidRPr="00236D4C">
              <w:rPr>
                <w:sz w:val="26"/>
                <w:szCs w:val="26"/>
              </w:rPr>
              <w:t xml:space="preserve"> (рис.2)  </w:t>
            </w:r>
            <w:r w:rsidRPr="00236D4C">
              <w:rPr>
                <w:color w:val="FFFF00"/>
                <w:sz w:val="26"/>
                <w:szCs w:val="26"/>
              </w:rPr>
              <w:t>Ответ 7 Па</w:t>
            </w:r>
          </w:p>
        </w:tc>
      </w:tr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5)</w: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0464D4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5" o:spid="_x0000_s1036" type="#_x0000_t202" style="position:absolute;left:0;text-align:left;margin-left:4.25pt;margin-top:-187.85pt;width:163.15pt;height:200.2pt;z-index:-251659776;visibility:visible" wrapcoords="-99 -81 -99 21519 21699 21519 21699 -81 -99 -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">
                  <v:textbox style="mso-next-textbox:#Надпись 15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4425" w:dyaOrig="4140">
                            <v:shape id="_x0000_i1051" type="#_x0000_t75" style="width:73.5pt;height:90pt" o:ole="" fillcolor="window">
                              <v:imagedata r:id="rId72" o:title=""/>
                            </v:shape>
                            <o:OLEObject Type="Embed" ProgID="MSPhotoEd.3" ShapeID="_x0000_i1051" DrawAspect="Content" ObjectID="_1713351681" r:id="rId73"/>
                          </w:object>
                        </w:r>
                        <w:r>
                          <w:t>Рис. 1</w:t>
                        </w:r>
                      </w:p>
                      <w:p w:rsidR="003B4F5F" w:rsidRDefault="003B4F5F" w:rsidP="005D32B8"/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8880" w:dyaOrig="3630">
                            <v:shape id="_x0000_i1052" type="#_x0000_t75" style="width:147.75pt;height:60.75pt" o:ole="" fillcolor="window">
                              <v:imagedata r:id="rId61" o:title=""/>
                            </v:shape>
                            <o:OLEObject Type="Embed" ProgID="MSPhotoEd.3" ShapeID="_x0000_i1052" DrawAspect="Content" ObjectID="_1713351682" r:id="rId74"/>
                          </w:object>
                        </w:r>
                        <w:r>
                          <w:t xml:space="preserve"> 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6"/>
                <w:szCs w:val="26"/>
              </w:rPr>
            </w:pPr>
            <w:r w:rsidRPr="00E72FCE">
              <w:rPr>
                <w:sz w:val="26"/>
                <w:szCs w:val="26"/>
              </w:rPr>
              <w:t>Для сечения потока рис.1 определить смоченный периметр.</w:t>
            </w:r>
          </w:p>
          <w:p w:rsidR="005D32B8" w:rsidRPr="006C6BB4" w:rsidRDefault="005D32B8" w:rsidP="00E72FCE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8"/>
                <w:szCs w:val="28"/>
              </w:rPr>
            </w:pPr>
            <w:r w:rsidRPr="00E72FCE">
              <w:rPr>
                <w:sz w:val="26"/>
                <w:szCs w:val="26"/>
              </w:rPr>
              <w:t>Определить режимы течения для эпюр</w:t>
            </w:r>
            <w:r w:rsidR="00E72FCE" w:rsidRPr="00E72FCE">
              <w:rPr>
                <w:sz w:val="26"/>
                <w:szCs w:val="26"/>
              </w:rPr>
              <w:t xml:space="preserve"> </w:t>
            </w:r>
            <w:r w:rsidRPr="00E72FCE">
              <w:rPr>
                <w:sz w:val="26"/>
                <w:szCs w:val="26"/>
              </w:rPr>
              <w:t>1-5 скоростей в трубе показанных на рис.2.?</w:t>
            </w:r>
          </w:p>
        </w:tc>
        <w:tc>
          <w:tcPr>
            <w:tcW w:w="4830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6)</w:t>
            </w:r>
          </w:p>
          <w:p w:rsidR="005D32B8" w:rsidRPr="006C6BB4" w:rsidRDefault="000464D4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4" o:spid="_x0000_s1037" type="#_x0000_t202" style="position:absolute;left:0;text-align:left;margin-left:4.25pt;margin-top:5.35pt;width:155.4pt;height:235.4pt;z-index:-251658752;visibility:visible" wrapcoords="-104 -69 -104 21531 21704 21531 21704 -69 -104 -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">
                  <v:textbox style="mso-next-textbox:#Надпись 14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4950" w:dyaOrig="4140">
                            <v:shape id="_x0000_i1053" type="#_x0000_t75" style="width:79.5pt;height:98.25pt" o:ole="" fillcolor="window">
                              <v:imagedata r:id="rId65" o:title=""/>
                            </v:shape>
                            <o:OLEObject Type="Embed" ProgID="MSPhotoEd.3" ShapeID="_x0000_i1053" DrawAspect="Content" ObjectID="_1713351683" r:id="rId75"/>
                          </w:object>
                        </w:r>
                        <w:r>
                          <w:t>Рис. 1</w:t>
                        </w:r>
                      </w:p>
                      <w:p w:rsidR="003B4F5F" w:rsidRDefault="003B4F5F" w:rsidP="005D32B8"/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7155" w:dyaOrig="4065">
                            <v:shape id="_x0000_i1054" type="#_x0000_t75" style="width:144.75pt;height:89.25pt" o:ole="" fillcolor="window">
                              <v:imagedata r:id="rId76" o:title=""/>
                            </v:shape>
                            <o:OLEObject Type="Embed" ProgID="MSPhotoEd.3" ShapeID="_x0000_i1054" DrawAspect="Content" ObjectID="_1713351684" r:id="rId77"/>
                          </w:object>
                        </w: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6"/>
                <w:szCs w:val="26"/>
              </w:rPr>
            </w:pPr>
            <w:r w:rsidRPr="00E72FCE">
              <w:rPr>
                <w:sz w:val="26"/>
                <w:szCs w:val="26"/>
              </w:rPr>
              <w:t>Для сечения потока рис.1 определить гидравлический радиус. Какие потери возникают в сечении</w: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8"/>
                <w:szCs w:val="28"/>
              </w:rPr>
            </w:pPr>
            <w:r w:rsidRPr="00E72FCE">
              <w:rPr>
                <w:sz w:val="26"/>
                <w:szCs w:val="26"/>
                <w:lang w:val="en-US"/>
              </w:rPr>
              <w:t>I</w:t>
            </w:r>
            <w:r w:rsidRPr="00E72FCE">
              <w:rPr>
                <w:sz w:val="26"/>
                <w:szCs w:val="26"/>
              </w:rPr>
              <w:t>-</w:t>
            </w:r>
            <w:r w:rsidRPr="00E72FCE">
              <w:rPr>
                <w:sz w:val="26"/>
                <w:szCs w:val="26"/>
                <w:lang w:val="en-US"/>
              </w:rPr>
              <w:t>II</w:t>
            </w:r>
            <w:r w:rsidRPr="00E72FCE">
              <w:rPr>
                <w:sz w:val="26"/>
                <w:szCs w:val="26"/>
              </w:rPr>
              <w:t xml:space="preserve">  рис.2. на насадке в долоте?</w:t>
            </w:r>
          </w:p>
        </w:tc>
      </w:tr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Тест</w:t>
            </w:r>
            <w:r w:rsidRPr="006C6BB4">
              <w:rPr>
                <w:sz w:val="28"/>
                <w:szCs w:val="28"/>
              </w:rPr>
              <w:t xml:space="preserve"> 7 (вариант 7)</w:t>
            </w:r>
          </w:p>
          <w:p w:rsidR="005D32B8" w:rsidRPr="006C6BB4" w:rsidRDefault="000464D4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3" o:spid="_x0000_s1027" type="#_x0000_t202" style="position:absolute;left:0;text-align:left;margin-left:11.7pt;margin-top:7.85pt;width:165.6pt;height:205.75pt;z-index:-251655680;visibility:visible" wrapcoords="-98 -79 -98 21521 21698 21521 21698 -79 -98 -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">
                  <v:textbox style="mso-next-textbox:#Надпись 13">
                    <w:txbxContent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4425" w:dyaOrig="4140">
                            <v:shape id="_x0000_i1055" type="#_x0000_t75" style="width:73.5pt;height:90pt" o:ole="" fillcolor="window">
                              <v:imagedata r:id="rId72" o:title=""/>
                            </v:shape>
                            <o:OLEObject Type="Embed" ProgID="MSPhotoEd.3" ShapeID="_x0000_i1055" DrawAspect="Content" ObjectID="_1713351685" r:id="rId78"/>
                          </w:object>
                        </w:r>
                        <w:r>
                          <w:t>Рис. 1</w:t>
                        </w:r>
                      </w:p>
                      <w:p w:rsidR="003B4F5F" w:rsidRDefault="003B4F5F" w:rsidP="005D32B8"/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9390" w:dyaOrig="4560">
                            <v:shape id="_x0000_i1056" type="#_x0000_t75" style="width:150pt;height:72.75pt" o:ole="" fillcolor="window">
                              <v:imagedata r:id="rId79" o:title=""/>
                            </v:shape>
                            <o:OLEObject Type="Embed" ProgID="MSPhotoEd.3" ShapeID="_x0000_i1056" DrawAspect="Content" ObjectID="_1713351686" r:id="rId80"/>
                          </w:object>
                        </w:r>
                        <w:r>
                          <w:t xml:space="preserve"> 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8"/>
                <w:szCs w:val="28"/>
              </w:rPr>
            </w:pPr>
          </w:p>
          <w:p w:rsidR="00E72FCE" w:rsidRPr="00236D4C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3960"/>
                <w:tab w:val="left" w:pos="6660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 xml:space="preserve">Для сечения потока рис.1 определить гидравлический радиус. Как распределяется расход </w:t>
            </w:r>
            <w:r w:rsidRPr="00236D4C">
              <w:rPr>
                <w:sz w:val="26"/>
                <w:szCs w:val="26"/>
                <w:lang w:val="en-US"/>
              </w:rPr>
              <w:t>Q</w:t>
            </w:r>
            <w:r w:rsidRPr="00236D4C">
              <w:rPr>
                <w:sz w:val="26"/>
                <w:szCs w:val="26"/>
              </w:rPr>
              <w:t xml:space="preserve"> на  3-х разных насадках в долоте.</w:t>
            </w:r>
          </w:p>
        </w:tc>
        <w:tc>
          <w:tcPr>
            <w:tcW w:w="4830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8)</w:t>
            </w:r>
          </w:p>
          <w:p w:rsidR="005D32B8" w:rsidRPr="006C6BB4" w:rsidRDefault="000464D4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2" o:spid="_x0000_s1028" type="#_x0000_t202" style="position:absolute;left:0;text-align:left;margin-left:11.7pt;margin-top:4.95pt;width:158.25pt;height:213.6pt;z-index:-251654656;visibility:visible" wrapcoords="-102 -76 -102 21524 21702 21524 21702 -76 -102 -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">
                  <v:textbox style="mso-next-textbox:#Надпись 12">
                    <w:txbxContent>
                      <w:p w:rsidR="003B4F5F" w:rsidRDefault="003B4F5F" w:rsidP="005D32B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819275" cy="1247775"/>
                              <wp:effectExtent l="0" t="0" r="9525" b="9525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9275" cy="1247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1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5025" w:dyaOrig="4155">
                            <v:shape id="_x0000_i1057" type="#_x0000_t75" style="width:87.75pt;height:93.75pt" o:ole="" fillcolor="window">
                              <v:imagedata r:id="rId82" o:title=""/>
                            </v:shape>
                            <o:OLEObject Type="Embed" ProgID="MSPhotoEd.3" ShapeID="_x0000_i1057" DrawAspect="Content" ObjectID="_1713351687" r:id="rId83"/>
                          </w:object>
                        </w: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236D4C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>Определить (графически) по рис. 1 ДНС (</w:t>
            </w:r>
            <w:r w:rsidRPr="00236D4C">
              <w:rPr>
                <w:i/>
                <w:sz w:val="26"/>
                <w:szCs w:val="26"/>
              </w:rPr>
              <w:t>τ</w:t>
            </w:r>
            <w:r w:rsidRPr="00236D4C">
              <w:rPr>
                <w:i/>
                <w:sz w:val="26"/>
                <w:szCs w:val="26"/>
                <w:vertAlign w:val="subscript"/>
              </w:rPr>
              <w:t>0</w:t>
            </w:r>
            <w:r w:rsidRPr="00236D4C">
              <w:rPr>
                <w:sz w:val="26"/>
                <w:szCs w:val="26"/>
              </w:rPr>
              <w:t>). Для сечения потока рис.2 определить смоченный периметр.</w:t>
            </w:r>
          </w:p>
        </w:tc>
      </w:tr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9)</w:t>
            </w:r>
          </w:p>
          <w:p w:rsidR="005D32B8" w:rsidRPr="006C6BB4" w:rsidRDefault="000464D4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10" o:spid="_x0000_s1029" type="#_x0000_t202" style="position:absolute;left:0;text-align:left;margin-left:11.7pt;margin-top:3.6pt;width:158.05pt;height:235.2pt;z-index:-251653632;visibility:visible" wrapcoords="-102 -69 -102 21531 21702 21531 21702 -69 -102 -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">
                  <v:textbox style="mso-next-textbox:#Надпись 10">
                    <w:txbxContent>
                      <w:p w:rsidR="003B4F5F" w:rsidRDefault="003B4F5F" w:rsidP="005D32B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819275" cy="1504950"/>
                              <wp:effectExtent l="0" t="0" r="9525" b="0"/>
                              <wp:docPr id="9" name="Рисунок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9275" cy="1504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1</w: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object w:dxaOrig="5025" w:dyaOrig="4155">
                            <v:shape id="_x0000_i1058" type="#_x0000_t75" style="width:87.75pt;height:93.75pt" o:ole="" fillcolor="window">
                              <v:imagedata r:id="rId82" o:title=""/>
                            </v:shape>
                            <o:OLEObject Type="Embed" ProgID="MSPhotoEd.3" ShapeID="_x0000_i1058" DrawAspect="Content" ObjectID="_1713351688" r:id="rId85"/>
                          </w:object>
                        </w: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E72FCE" w:rsidRPr="00236D4C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>Определить (графически) по рис. 1 размер ядра потока (</w:t>
            </w:r>
            <w:r w:rsidRPr="00236D4C">
              <w:rPr>
                <w:i/>
                <w:sz w:val="26"/>
                <w:szCs w:val="26"/>
                <w:lang w:val="en-US"/>
              </w:rPr>
              <w:t>r</w:t>
            </w:r>
            <w:r w:rsidRPr="00236D4C">
              <w:rPr>
                <w:i/>
                <w:sz w:val="26"/>
                <w:szCs w:val="26"/>
                <w:vertAlign w:val="subscript"/>
              </w:rPr>
              <w:t>0</w:t>
            </w:r>
            <w:r w:rsidRPr="00236D4C">
              <w:rPr>
                <w:sz w:val="26"/>
                <w:szCs w:val="26"/>
              </w:rPr>
              <w:t>). Для сечения потока рис.2 определить гидравлический радиус.</w:t>
            </w:r>
          </w:p>
        </w:tc>
        <w:tc>
          <w:tcPr>
            <w:tcW w:w="4830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10)</w:t>
            </w:r>
          </w:p>
          <w:p w:rsidR="005D32B8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571625" cy="1714500"/>
                  <wp:effectExtent l="0" t="0" r="9525" b="0"/>
                  <wp:docPr id="3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2B8" w:rsidRPr="006C6BB4" w:rsidRDefault="005D32B8" w:rsidP="005D32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6C6BB4">
              <w:rPr>
                <w:sz w:val="28"/>
                <w:szCs w:val="28"/>
              </w:rPr>
              <w:t>рис.1</w:t>
            </w:r>
          </w:p>
          <w:p w:rsidR="005D32B8" w:rsidRPr="00236D4C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>Найти смоченный периметр рис.1.</w:t>
            </w:r>
          </w:p>
          <w:p w:rsidR="005D32B8" w:rsidRPr="00236D4C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6"/>
                <w:szCs w:val="26"/>
              </w:rPr>
            </w:pPr>
            <w:r w:rsidRPr="00236D4C">
              <w:rPr>
                <w:sz w:val="26"/>
                <w:szCs w:val="26"/>
              </w:rPr>
              <w:t>Что показывает рис.2.</w:t>
            </w:r>
          </w:p>
        </w:tc>
      </w:tr>
    </w:tbl>
    <w:p w:rsidR="00236D4C" w:rsidRDefault="00236D4C"/>
    <w:p w:rsidR="00236D4C" w:rsidRDefault="00236D4C"/>
    <w:p w:rsidR="00236D4C" w:rsidRDefault="00236D4C"/>
    <w:p w:rsidR="00236D4C" w:rsidRDefault="00236D4C"/>
    <w:p w:rsidR="00236D4C" w:rsidRDefault="00236D4C"/>
    <w:p w:rsidR="00236D4C" w:rsidRDefault="00236D4C"/>
    <w:p w:rsidR="00236D4C" w:rsidRDefault="00236D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4"/>
        <w:gridCol w:w="4830"/>
      </w:tblGrid>
      <w:tr w:rsidR="005D32B8" w:rsidRPr="006C6BB4" w:rsidTr="005D32B8">
        <w:tc>
          <w:tcPr>
            <w:tcW w:w="4514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Тест</w:t>
            </w:r>
            <w:r w:rsidRPr="006C6BB4">
              <w:rPr>
                <w:sz w:val="28"/>
                <w:szCs w:val="28"/>
              </w:rPr>
              <w:t xml:space="preserve"> 7 (вариант 11)</w:t>
            </w:r>
          </w:p>
          <w:p w:rsidR="005D32B8" w:rsidRPr="006C6BB4" w:rsidRDefault="000464D4" w:rsidP="005D32B8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6" o:spid="_x0000_s1030" type="#_x0000_t202" style="position:absolute;left:0;text-align:left;margin-left:11.7pt;margin-top:7.15pt;width:161.8pt;height:219.65pt;z-index:-251657728;visibility:visible" wrapcoords="-100 -74 -100 21526 21700 21526 21700 -74 -100 -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">
                  <v:textbox style="mso-next-textbox:#Надпись 6">
                    <w:txbxContent>
                      <w:p w:rsidR="003B4F5F" w:rsidRDefault="003B4F5F" w:rsidP="005D32B8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914525" cy="1590675"/>
                              <wp:effectExtent l="0" t="0" r="9525" b="9525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14525" cy="1590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рис.1</w:t>
                        </w:r>
                      </w:p>
                      <w:p w:rsidR="003B4F5F" w:rsidRDefault="003B4F5F" w:rsidP="005D32B8">
                        <w:r>
                          <w:object w:dxaOrig="8880" w:dyaOrig="3630">
                            <v:shape id="_x0000_i1059" type="#_x0000_t75" style="width:143.25pt;height:58.5pt" o:ole="" fillcolor="window">
                              <v:imagedata r:id="rId61" o:title=""/>
                            </v:shape>
                            <o:OLEObject Type="Embed" ProgID="MSPhotoEd.3" ShapeID="_x0000_i1059" DrawAspect="Content" ObjectID="_1713351689" r:id="rId88"/>
                          </w:object>
                        </w:r>
                      </w:p>
                      <w:p w:rsidR="003B4F5F" w:rsidRDefault="003B4F5F" w:rsidP="005D32B8">
                        <w:pPr>
                          <w:jc w:val="center"/>
                        </w:pP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E72FCE" w:rsidRDefault="005D32B8" w:rsidP="005D32B8">
            <w:pPr>
              <w:jc w:val="both"/>
              <w:rPr>
                <w:sz w:val="26"/>
                <w:szCs w:val="26"/>
              </w:rPr>
            </w:pP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</w:tabs>
              <w:jc w:val="both"/>
              <w:rPr>
                <w:sz w:val="26"/>
                <w:szCs w:val="26"/>
              </w:rPr>
            </w:pPr>
            <w:r w:rsidRPr="00E72FCE">
              <w:rPr>
                <w:sz w:val="26"/>
                <w:szCs w:val="26"/>
              </w:rPr>
              <w:t>По рис.1 графически определить размер «ядра потока» для двух случаев. Пояснить эпюры на рис.2, ранжировать их по уменьшению вытесняющей способности при замещении одной жидкости другой</w:t>
            </w:r>
          </w:p>
        </w:tc>
        <w:tc>
          <w:tcPr>
            <w:tcW w:w="4830" w:type="dxa"/>
          </w:tcPr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  <w:r w:rsidRPr="006C6BB4">
              <w:rPr>
                <w:sz w:val="28"/>
                <w:szCs w:val="28"/>
              </w:rPr>
              <w:t xml:space="preserve"> 7 (вариант 12)</w:t>
            </w:r>
          </w:p>
          <w:p w:rsidR="005D32B8" w:rsidRPr="006C6BB4" w:rsidRDefault="000464D4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Надпись 4" o:spid="_x0000_s1031" type="#_x0000_t202" style="position:absolute;left:0;text-align:left;margin-left:11.7pt;margin-top:1.5pt;width:175.75pt;height:244.95pt;z-index:-251656704;visibility:visible" wrapcoords="-92 -66 -92 21534 21692 21534 21692 -66 -92 -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">
                  <v:textbox style="mso-next-textbox:#Надпись 4">
                    <w:txbxContent>
                      <w:p w:rsidR="003B4F5F" w:rsidRDefault="003B4F5F" w:rsidP="005D32B8">
                        <w:r>
                          <w:object w:dxaOrig="6195" w:dyaOrig="3930">
                            <v:shape id="_x0000_i1060" type="#_x0000_t75" style="width:117pt;height:95.25pt" o:ole="" fillcolor="window">
                              <v:imagedata r:id="rId69" o:title=""/>
                            </v:shape>
                            <o:OLEObject Type="Embed" ProgID="MSPhotoEd.3" ShapeID="_x0000_i1060" DrawAspect="Content" ObjectID="_1713351690" r:id="rId89"/>
                          </w:object>
                        </w:r>
                        <w:r>
                          <w:t>рис. 1</w:t>
                        </w:r>
                      </w:p>
                      <w:p w:rsidR="003B4F5F" w:rsidRDefault="003B4F5F" w:rsidP="005D32B8"/>
                      <w:p w:rsidR="003B4F5F" w:rsidRDefault="003B4F5F" w:rsidP="005D32B8">
                        <w:r>
                          <w:object w:dxaOrig="4950" w:dyaOrig="4140">
                            <v:shape id="_x0000_i1061" type="#_x0000_t75" style="width:94.5pt;height:105.75pt" o:ole="" fillcolor="window">
                              <v:imagedata r:id="rId65" o:title=""/>
                            </v:shape>
                            <o:OLEObject Type="Embed" ProgID="MSPhotoEd.3" ShapeID="_x0000_i1061" DrawAspect="Content" ObjectID="_1713351691" r:id="rId90"/>
                          </w:object>
                        </w:r>
                        <w:r>
                          <w:t>рис. 2</w:t>
                        </w:r>
                      </w:p>
                    </w:txbxContent>
                  </v:textbox>
                  <w10:wrap type="tight"/>
                </v:shape>
              </w:pict>
            </w: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  <w:p w:rsidR="005D32B8" w:rsidRPr="00E72FCE" w:rsidRDefault="005D32B8" w:rsidP="005D32B8">
            <w:pPr>
              <w:jc w:val="both"/>
              <w:rPr>
                <w:sz w:val="26"/>
                <w:szCs w:val="26"/>
              </w:rPr>
            </w:pPr>
          </w:p>
          <w:p w:rsidR="005D32B8" w:rsidRPr="00E72FCE" w:rsidRDefault="005D32B8" w:rsidP="005D32B8">
            <w:pPr>
              <w:pStyle w:val="a4"/>
              <w:widowControl w:val="0"/>
              <w:tabs>
                <w:tab w:val="left" w:pos="1440"/>
                <w:tab w:val="left" w:pos="3312"/>
                <w:tab w:val="left" w:pos="6912"/>
              </w:tabs>
              <w:jc w:val="both"/>
              <w:rPr>
                <w:i/>
                <w:sz w:val="26"/>
                <w:szCs w:val="26"/>
              </w:rPr>
            </w:pPr>
            <w:r w:rsidRPr="00E72FCE">
              <w:rPr>
                <w:sz w:val="26"/>
                <w:szCs w:val="26"/>
              </w:rPr>
              <w:t xml:space="preserve">Как соотносятся гидравлический радиус и смоченный периметр для сечений потоков рис.1 и рис.2, если </w:t>
            </w:r>
            <w:r w:rsidRPr="00E72FCE">
              <w:rPr>
                <w:i/>
                <w:sz w:val="26"/>
                <w:szCs w:val="26"/>
                <w:lang w:val="en-US"/>
              </w:rPr>
              <w:t>D</w:t>
            </w:r>
            <w:r w:rsidRPr="00E72FCE">
              <w:rPr>
                <w:i/>
                <w:sz w:val="26"/>
                <w:szCs w:val="26"/>
              </w:rPr>
              <w:t>=</w:t>
            </w:r>
            <w:r w:rsidRPr="00E72FCE">
              <w:rPr>
                <w:i/>
                <w:sz w:val="26"/>
                <w:szCs w:val="26"/>
                <w:lang w:val="en-US"/>
              </w:rPr>
              <w:t>b</w:t>
            </w:r>
            <w:r w:rsidRPr="00E72FCE">
              <w:rPr>
                <w:sz w:val="26"/>
                <w:szCs w:val="26"/>
              </w:rPr>
              <w:t xml:space="preserve"> и </w:t>
            </w:r>
            <w:r w:rsidRPr="00E72FCE">
              <w:rPr>
                <w:i/>
                <w:sz w:val="26"/>
                <w:szCs w:val="26"/>
                <w:lang w:val="en-US"/>
              </w:rPr>
              <w:t>d</w:t>
            </w:r>
            <w:r w:rsidRPr="00E72FCE">
              <w:rPr>
                <w:i/>
                <w:sz w:val="26"/>
                <w:szCs w:val="26"/>
              </w:rPr>
              <w:t>=</w:t>
            </w:r>
            <w:r w:rsidRPr="00E72FCE">
              <w:rPr>
                <w:i/>
                <w:sz w:val="26"/>
                <w:szCs w:val="26"/>
                <w:lang w:val="en-US"/>
              </w:rPr>
              <w:t>h</w:t>
            </w:r>
          </w:p>
          <w:p w:rsidR="005D32B8" w:rsidRPr="006C6BB4" w:rsidRDefault="005D32B8" w:rsidP="005D32B8">
            <w:pPr>
              <w:jc w:val="both"/>
              <w:rPr>
                <w:sz w:val="28"/>
                <w:szCs w:val="28"/>
              </w:rPr>
            </w:pPr>
          </w:p>
        </w:tc>
      </w:tr>
    </w:tbl>
    <w:p w:rsidR="005D32B8" w:rsidRDefault="005D32B8" w:rsidP="005D32B8">
      <w:pPr>
        <w:jc w:val="both"/>
        <w:rPr>
          <w:sz w:val="28"/>
          <w:szCs w:val="28"/>
          <w:u w:val="single"/>
        </w:rPr>
      </w:pPr>
    </w:p>
    <w:p w:rsidR="005D32B8" w:rsidRPr="001C41D9" w:rsidRDefault="005D32B8" w:rsidP="005D32B8">
      <w:pPr>
        <w:jc w:val="both"/>
        <w:rPr>
          <w:u w:val="single"/>
        </w:rPr>
      </w:pPr>
      <w:r w:rsidRPr="001C41D9">
        <w:rPr>
          <w:u w:val="single"/>
        </w:rPr>
        <w:t>Некоторые расчётные формулы для задач:</w:t>
      </w:r>
    </w:p>
    <w:p w:rsidR="005D32B8" w:rsidRPr="001C41D9" w:rsidRDefault="005D32B8" w:rsidP="005D32B8">
      <w:pPr>
        <w:pStyle w:val="afa"/>
        <w:spacing w:before="120"/>
        <w:jc w:val="both"/>
      </w:pPr>
      <w:r w:rsidRPr="001C41D9">
        <w:t xml:space="preserve">В любой точке газовой пачки: </w:t>
      </w:r>
      <w:r w:rsidRPr="001C41D9">
        <w:rPr>
          <w:i/>
        </w:rPr>
        <w:t>р</w:t>
      </w:r>
      <w:r w:rsidRPr="001C41D9">
        <w:rPr>
          <w:i/>
          <w:vertAlign w:val="subscript"/>
          <w:lang w:val="en-US"/>
        </w:rPr>
        <w:t>z</w:t>
      </w:r>
      <w:r w:rsidRPr="001C41D9">
        <w:rPr>
          <w:i/>
        </w:rPr>
        <w:t>= р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/ </w:t>
      </w:r>
      <w:r w:rsidRPr="001C41D9">
        <w:rPr>
          <w:i/>
          <w:lang w:val="en-US"/>
        </w:rPr>
        <w:t>exp</w:t>
      </w:r>
      <w:r w:rsidRPr="001C41D9">
        <w:t xml:space="preserve">[10 </w:t>
      </w:r>
      <w:r w:rsidRPr="001C41D9">
        <w:rPr>
          <w:vertAlign w:val="superscript"/>
        </w:rPr>
        <w:t>-4</w:t>
      </w:r>
      <w:r w:rsidRPr="001C41D9">
        <w:rPr>
          <w:i/>
          <w:lang w:val="en-US"/>
        </w:rPr>
        <w:sym w:font="Symbol" w:char="F067"/>
      </w:r>
      <w:r w:rsidRPr="001C41D9">
        <w:rPr>
          <w:i/>
          <w:vertAlign w:val="subscript"/>
        </w:rPr>
        <w:t>г</w:t>
      </w:r>
      <w:r w:rsidRPr="001C41D9">
        <w:t>(</w:t>
      </w:r>
      <w:r w:rsidRPr="001C41D9">
        <w:rPr>
          <w:i/>
          <w:lang w:val="en-US"/>
        </w:rPr>
        <w:t>L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– </w:t>
      </w:r>
      <w:r w:rsidRPr="001C41D9">
        <w:rPr>
          <w:i/>
          <w:lang w:val="en-US"/>
        </w:rPr>
        <w:t>z</w:t>
      </w:r>
      <w:r w:rsidRPr="001C41D9">
        <w:t xml:space="preserve">)].     </w:t>
      </w:r>
    </w:p>
    <w:p w:rsidR="005D32B8" w:rsidRPr="001C41D9" w:rsidRDefault="005D32B8" w:rsidP="005D32B8">
      <w:pPr>
        <w:pStyle w:val="afa"/>
        <w:spacing w:before="120"/>
        <w:jc w:val="both"/>
      </w:pPr>
      <w:r w:rsidRPr="001C41D9">
        <w:t xml:space="preserve"> На устье  </w:t>
      </w:r>
      <w:r w:rsidRPr="001C41D9">
        <w:rPr>
          <w:i/>
          <w:lang w:val="en-US"/>
        </w:rPr>
        <w:t>z</w:t>
      </w:r>
      <w:r w:rsidRPr="001C41D9">
        <w:rPr>
          <w:i/>
        </w:rPr>
        <w:t xml:space="preserve"> = </w:t>
      </w:r>
      <w:r w:rsidRPr="001C41D9">
        <w:t>0:</w:t>
      </w:r>
    </w:p>
    <w:p w:rsidR="005D32B8" w:rsidRPr="001C41D9" w:rsidRDefault="005D32B8" w:rsidP="005D32B8">
      <w:pPr>
        <w:pStyle w:val="afa"/>
        <w:spacing w:before="120"/>
        <w:ind w:left="0" w:firstLine="283"/>
        <w:jc w:val="both"/>
      </w:pPr>
      <w:r w:rsidRPr="001C41D9">
        <w:rPr>
          <w:position w:val="-34"/>
        </w:rPr>
        <w:object w:dxaOrig="3960" w:dyaOrig="800">
          <v:shape id="_x0000_i1039" type="#_x0000_t75" style="width:198pt;height:39.75pt" o:ole="">
            <v:imagedata r:id="rId91" o:title=""/>
          </v:shape>
          <o:OLEObject Type="Embed" ProgID="Equation.3" ShapeID="_x0000_i1039" DrawAspect="Content" ObjectID="_1713351669" r:id="rId92"/>
        </w:object>
      </w:r>
    </w:p>
    <w:p w:rsidR="005D32B8" w:rsidRPr="001C41D9" w:rsidRDefault="005D32B8" w:rsidP="005D32B8">
      <w:pPr>
        <w:pStyle w:val="afa"/>
        <w:spacing w:before="120"/>
        <w:jc w:val="both"/>
      </w:pPr>
      <w:r w:rsidRPr="001C41D9">
        <w:t>упрошенная формула:</w:t>
      </w:r>
      <w:r w:rsidRPr="001C41D9">
        <w:rPr>
          <w:i/>
        </w:rPr>
        <w:t xml:space="preserve">    р</w:t>
      </w:r>
      <w:r w:rsidRPr="001C41D9">
        <w:rPr>
          <w:i/>
          <w:vertAlign w:val="subscript"/>
        </w:rPr>
        <w:t>у</w:t>
      </w:r>
      <w:r w:rsidRPr="001C41D9">
        <w:rPr>
          <w:i/>
        </w:rPr>
        <w:t>= р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/ </w:t>
      </w:r>
      <w:r w:rsidRPr="001C41D9">
        <w:rPr>
          <w:i/>
          <w:lang w:val="en-US"/>
        </w:rPr>
        <w:t>exp</w:t>
      </w:r>
      <w:r w:rsidRPr="001C41D9">
        <w:t xml:space="preserve">(10 </w:t>
      </w:r>
      <w:r w:rsidRPr="001C41D9">
        <w:rPr>
          <w:vertAlign w:val="superscript"/>
        </w:rPr>
        <w:t>-4</w:t>
      </w:r>
      <w:r w:rsidRPr="001C41D9">
        <w:rPr>
          <w:i/>
          <w:lang w:val="en-US"/>
        </w:rPr>
        <w:sym w:font="Symbol" w:char="F067"/>
      </w:r>
      <w:r w:rsidRPr="001C41D9">
        <w:rPr>
          <w:i/>
          <w:vertAlign w:val="subscript"/>
        </w:rPr>
        <w:t>г</w:t>
      </w:r>
      <w:r w:rsidRPr="001C41D9">
        <w:rPr>
          <w:i/>
          <w:lang w:val="en-US"/>
        </w:rPr>
        <w:t>L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</w:t>
      </w:r>
      <w:r w:rsidRPr="001C41D9">
        <w:t>),</w:t>
      </w:r>
    </w:p>
    <w:p w:rsidR="005D32B8" w:rsidRPr="001C41D9" w:rsidRDefault="005D32B8" w:rsidP="005D32B8">
      <w:pPr>
        <w:pStyle w:val="afa"/>
        <w:spacing w:after="0"/>
        <w:ind w:left="0"/>
        <w:jc w:val="both"/>
      </w:pPr>
      <w:r w:rsidRPr="001C41D9">
        <w:t xml:space="preserve">где  </w:t>
      </w:r>
      <w:r w:rsidRPr="001C41D9">
        <w:rPr>
          <w:i/>
          <w:lang w:val="en-US"/>
        </w:rPr>
        <w:t>L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</w:t>
      </w:r>
      <w:r w:rsidRPr="001C41D9">
        <w:t>-  расстояние от устья до кровли пласта;</w:t>
      </w:r>
    </w:p>
    <w:p w:rsidR="005D32B8" w:rsidRPr="001C41D9" w:rsidRDefault="005D32B8" w:rsidP="005D32B8">
      <w:pPr>
        <w:pStyle w:val="afa"/>
        <w:spacing w:after="0"/>
        <w:ind w:left="0" w:firstLine="567"/>
        <w:jc w:val="both"/>
      </w:pPr>
      <w:r w:rsidRPr="001C41D9">
        <w:rPr>
          <w:i/>
          <w:lang w:val="en-US"/>
        </w:rPr>
        <w:sym w:font="Symbol" w:char="F067"/>
      </w:r>
      <w:r w:rsidRPr="001C41D9">
        <w:rPr>
          <w:i/>
          <w:vertAlign w:val="subscript"/>
        </w:rPr>
        <w:t>г</w:t>
      </w:r>
      <w:r w:rsidRPr="001C41D9">
        <w:t xml:space="preserve"> – относительная плотность газа по воздуху;</w:t>
      </w:r>
    </w:p>
    <w:p w:rsidR="005D32B8" w:rsidRPr="001C41D9" w:rsidRDefault="005D32B8" w:rsidP="005D32B8">
      <w:pPr>
        <w:pStyle w:val="afa"/>
        <w:spacing w:after="0"/>
        <w:ind w:left="0" w:firstLine="567"/>
        <w:jc w:val="both"/>
      </w:pPr>
      <w:r w:rsidRPr="001C41D9">
        <w:rPr>
          <w:i/>
          <w:lang w:val="en-US"/>
        </w:rPr>
        <w:t>m</w:t>
      </w:r>
      <w:r w:rsidRPr="001C41D9">
        <w:rPr>
          <w:i/>
        </w:rPr>
        <w:t xml:space="preserve"> </w:t>
      </w:r>
      <w:r w:rsidRPr="001C41D9">
        <w:t>– коэффициент сжимаемости газа;</w:t>
      </w:r>
    </w:p>
    <w:p w:rsidR="005D32B8" w:rsidRPr="001C41D9" w:rsidRDefault="005D32B8" w:rsidP="005D32B8">
      <w:pPr>
        <w:pStyle w:val="afa"/>
        <w:spacing w:after="0"/>
        <w:ind w:left="0" w:firstLine="567"/>
        <w:jc w:val="both"/>
      </w:pPr>
      <w:r w:rsidRPr="001C41D9">
        <w:rPr>
          <w:i/>
        </w:rPr>
        <w:t>Т</w:t>
      </w:r>
      <w:r w:rsidRPr="001C41D9">
        <w:rPr>
          <w:i/>
          <w:vertAlign w:val="subscript"/>
        </w:rPr>
        <w:t>ср</w:t>
      </w:r>
      <w:r w:rsidRPr="001C41D9">
        <w:rPr>
          <w:i/>
        </w:rPr>
        <w:t xml:space="preserve"> </w:t>
      </w:r>
      <w:r w:rsidRPr="001C41D9">
        <w:t>– средняя по стволу скважины температура газа;</w:t>
      </w:r>
    </w:p>
    <w:p w:rsidR="005D32B8" w:rsidRPr="001C41D9" w:rsidRDefault="005D32B8" w:rsidP="005D32B8">
      <w:pPr>
        <w:pStyle w:val="afa"/>
        <w:spacing w:after="0"/>
        <w:ind w:left="0" w:firstLine="567"/>
        <w:jc w:val="both"/>
      </w:pPr>
      <w:r w:rsidRPr="001C41D9">
        <w:rPr>
          <w:i/>
          <w:lang w:val="en-US"/>
        </w:rPr>
        <w:t>z</w:t>
      </w:r>
      <w:r w:rsidRPr="001C41D9">
        <w:rPr>
          <w:i/>
        </w:rPr>
        <w:t xml:space="preserve"> </w:t>
      </w:r>
      <w:r w:rsidRPr="001C41D9">
        <w:t>-  текущее расстояние от устья.</w:t>
      </w:r>
    </w:p>
    <w:p w:rsidR="005D32B8" w:rsidRPr="001C41D9" w:rsidRDefault="005D32B8" w:rsidP="005D32B8">
      <w:pPr>
        <w:pStyle w:val="afa"/>
        <w:ind w:left="0" w:firstLine="567"/>
        <w:jc w:val="both"/>
      </w:pPr>
      <w:r w:rsidRPr="001C41D9">
        <w:t xml:space="preserve">Если расчетное или пластовое давление газа меньше 10 МПа или высота столба газа меньше </w:t>
      </w:r>
      <w:smartTag w:uri="urn:schemas-microsoft-com:office:smarttags" w:element="metricconverter">
        <w:smartTagPr>
          <w:attr w:name="ProductID" w:val="1000 м"/>
        </w:smartTagPr>
        <w:r w:rsidRPr="001C41D9">
          <w:t>1000 м</w:t>
        </w:r>
      </w:smartTag>
      <w:r w:rsidRPr="001C41D9">
        <w:t xml:space="preserve">, то допускается соединять точки в самом низу газового столба и на устье скважины прямой линией, заменив экспоненту прямой, иначе придется рассчитать несколько промежуточных значений между  </w:t>
      </w:r>
      <w:r w:rsidRPr="001C41D9">
        <w:rPr>
          <w:i/>
          <w:lang w:val="en-US"/>
        </w:rPr>
        <w:t>z</w:t>
      </w:r>
      <w:r w:rsidRPr="001C41D9">
        <w:rPr>
          <w:i/>
        </w:rPr>
        <w:t xml:space="preserve"> </w:t>
      </w:r>
      <w:r w:rsidRPr="001C41D9">
        <w:t xml:space="preserve"> и   </w:t>
      </w:r>
      <w:r w:rsidRPr="001C41D9">
        <w:rPr>
          <w:i/>
          <w:lang w:val="en-US"/>
        </w:rPr>
        <w:t>L</w:t>
      </w:r>
      <w:r w:rsidRPr="001C41D9">
        <w:rPr>
          <w:i/>
          <w:vertAlign w:val="subscript"/>
        </w:rPr>
        <w:t>н.гр</w:t>
      </w:r>
      <w:r w:rsidRPr="001C41D9">
        <w:rPr>
          <w:i/>
        </w:rPr>
        <w:t xml:space="preserve"> </w:t>
      </w:r>
      <w:r w:rsidRPr="001C41D9">
        <w:t xml:space="preserve"> (или </w:t>
      </w:r>
      <w:r w:rsidRPr="001C41D9">
        <w:rPr>
          <w:i/>
          <w:lang w:val="en-US"/>
        </w:rPr>
        <w:t>L</w:t>
      </w:r>
      <w:r w:rsidRPr="001C41D9">
        <w:rPr>
          <w:i/>
          <w:vertAlign w:val="subscript"/>
        </w:rPr>
        <w:t>пл</w:t>
      </w:r>
      <w:r w:rsidRPr="001C41D9">
        <w:rPr>
          <w:i/>
        </w:rPr>
        <w:t xml:space="preserve"> </w:t>
      </w:r>
      <w:r w:rsidRPr="001C41D9">
        <w:t>).</w:t>
      </w:r>
    </w:p>
    <w:p w:rsidR="005D32B8" w:rsidRPr="001C41D9" w:rsidRDefault="005D32B8" w:rsidP="005D32B8">
      <w:pPr>
        <w:ind w:left="709" w:hanging="709"/>
        <w:jc w:val="both"/>
      </w:pPr>
    </w:p>
    <w:p w:rsidR="005D32B8" w:rsidRPr="001C41D9" w:rsidRDefault="005D32B8" w:rsidP="005D32B8">
      <w:pPr>
        <w:ind w:firstLine="709"/>
        <w:jc w:val="both"/>
      </w:pPr>
      <w:r w:rsidRPr="001C41D9">
        <w:rPr>
          <w:position w:val="-34"/>
          <w:lang w:val="en-US"/>
        </w:rPr>
        <w:object w:dxaOrig="1440" w:dyaOrig="820">
          <v:shape id="_x0000_i1040" type="#_x0000_t75" style="width:72.75pt;height:41.25pt" o:ole="" fillcolor="window">
            <v:imagedata r:id="rId93" o:title=""/>
          </v:shape>
          <o:OLEObject Type="Embed" ProgID="Equation.3" ShapeID="_x0000_i1040" DrawAspect="Content" ObjectID="_1713351670" r:id="rId94"/>
        </w:object>
      </w:r>
      <w:r w:rsidRPr="001C41D9">
        <w:rPr>
          <w:lang w:val="en-US"/>
        </w:rPr>
        <w:t xml:space="preserve">       </w:t>
      </w:r>
      <w:r w:rsidRPr="001C41D9">
        <w:rPr>
          <w:position w:val="-32"/>
        </w:rPr>
        <w:object w:dxaOrig="3320" w:dyaOrig="800">
          <v:shape id="_x0000_i1041" type="#_x0000_t75" style="width:214.5pt;height:51.75pt" o:ole="" fillcolor="window">
            <v:imagedata r:id="rId95" o:title=""/>
          </v:shape>
          <o:OLEObject Type="Embed" ProgID="Equation.3" ShapeID="_x0000_i1041" DrawAspect="Content" ObjectID="_1713351671" r:id="rId96"/>
        </w:object>
      </w:r>
      <w:r w:rsidRPr="001C41D9">
        <w:t xml:space="preserve">.   </w:t>
      </w:r>
    </w:p>
    <w:p w:rsidR="005D32B8" w:rsidRPr="001C41D9" w:rsidRDefault="005D32B8" w:rsidP="005D32B8">
      <w:pPr>
        <w:ind w:firstLine="709"/>
        <w:jc w:val="both"/>
      </w:pPr>
      <w:r w:rsidRPr="001C41D9">
        <w:rPr>
          <w:position w:val="-86"/>
          <w:lang w:val="en-US"/>
        </w:rPr>
        <w:object w:dxaOrig="5400" w:dyaOrig="1320">
          <v:shape id="_x0000_i1042" type="#_x0000_t75" style="width:4in;height:70.5pt" o:ole="" fillcolor="window">
            <v:imagedata r:id="rId97" o:title=""/>
          </v:shape>
          <o:OLEObject Type="Embed" ProgID="Equation.3" ShapeID="_x0000_i1042" DrawAspect="Content" ObjectID="_1713351672" r:id="rId98"/>
        </w:object>
      </w:r>
    </w:p>
    <w:p w:rsidR="005D32B8" w:rsidRPr="001C41D9" w:rsidRDefault="005D32B8" w:rsidP="005D32B8">
      <w:pPr>
        <w:tabs>
          <w:tab w:val="left" w:pos="8100"/>
        </w:tabs>
        <w:jc w:val="both"/>
        <w:rPr>
          <w:b/>
        </w:rPr>
      </w:pPr>
    </w:p>
    <w:p w:rsidR="005D32B8" w:rsidRPr="001C41D9" w:rsidRDefault="005D32B8" w:rsidP="00E72FCE">
      <w:pPr>
        <w:tabs>
          <w:tab w:val="left" w:pos="8100"/>
        </w:tabs>
        <w:spacing w:before="120"/>
        <w:jc w:val="center"/>
        <w:rPr>
          <w:b/>
        </w:rPr>
      </w:pPr>
      <w:r w:rsidRPr="001C41D9">
        <w:rPr>
          <w:b/>
        </w:rPr>
        <w:t>2.  Перечень вопросов к экзамену</w:t>
      </w:r>
    </w:p>
    <w:p w:rsidR="005D32B8" w:rsidRPr="002B5E4B" w:rsidRDefault="005D32B8" w:rsidP="005D32B8">
      <w:pPr>
        <w:tabs>
          <w:tab w:val="left" w:pos="8100"/>
        </w:tabs>
        <w:jc w:val="both"/>
        <w:rPr>
          <w:i/>
        </w:rPr>
      </w:pPr>
      <w:r w:rsidRPr="001C41D9">
        <w:rPr>
          <w:i/>
        </w:rPr>
        <w:t xml:space="preserve">Формируются компетенции </w:t>
      </w:r>
      <w:r w:rsidR="002B5E4B" w:rsidRPr="002B5E4B">
        <w:rPr>
          <w:i/>
        </w:rPr>
        <w:t>ОПК-1; ОПК-4; ПК-1; ПК-10; ПК-11</w:t>
      </w:r>
    </w:p>
    <w:p w:rsidR="005D32B8" w:rsidRPr="001C41D9" w:rsidRDefault="005D32B8" w:rsidP="005D32B8">
      <w:pPr>
        <w:jc w:val="center"/>
        <w:rPr>
          <w:b/>
          <w:u w:val="single"/>
        </w:rPr>
      </w:pPr>
      <w:r w:rsidRPr="001C41D9">
        <w:rPr>
          <w:b/>
          <w:u w:val="single"/>
        </w:rPr>
        <w:t>1.</w:t>
      </w:r>
      <w:r w:rsidRPr="001C41D9">
        <w:rPr>
          <w:u w:val="single"/>
        </w:rPr>
        <w:t xml:space="preserve"> </w:t>
      </w:r>
      <w:r w:rsidRPr="001C41D9">
        <w:rPr>
          <w:b/>
          <w:u w:val="single"/>
        </w:rPr>
        <w:t>Общие сведения из  буровой гидродинамики.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Описать эпюру скоростей при движении вязкопластичной жидкости в трубе при структурном режиме.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Как видоизменяется эпюра скоростей вязкопластичной жидкости по мере увеличения скорости движения в пределах структурного (ламинарного) режима движения?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Сравнить эпюры скоростей вязкой и вязкопластичной жидкостей при движении в трубе (режим – структурный).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Описать изменение эпюры скорости при движении вязкопластичной жидкости в трубе после перехода в турбулентный режим.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Как определяется средняя скорость движения в трубе?  В заколонном пространстве?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 xml:space="preserve">Что такое гидравлический радиус и зачем он используется в гидравлике? Определить гидравлические радиусы: для трубного канала диаметром </w:t>
      </w:r>
      <w:smartTag w:uri="urn:schemas-microsoft-com:office:smarttags" w:element="metricconverter">
        <w:smartTagPr>
          <w:attr w:name="ProductID" w:val="0,1 м"/>
        </w:smartTagPr>
        <w:r w:rsidRPr="001C41D9">
          <w:rPr>
            <w:sz w:val="24"/>
            <w:szCs w:val="24"/>
          </w:rPr>
          <w:t>0,1 м</w:t>
        </w:r>
      </w:smartTag>
      <w:r w:rsidRPr="001C41D9">
        <w:rPr>
          <w:sz w:val="24"/>
          <w:szCs w:val="24"/>
        </w:rPr>
        <w:t xml:space="preserve"> и заколонного пространства при диаметрах скважины и трубы соответственно 0,3 и </w:t>
      </w:r>
      <w:smartTag w:uri="urn:schemas-microsoft-com:office:smarttags" w:element="metricconverter">
        <w:smartTagPr>
          <w:attr w:name="ProductID" w:val="0,14 м"/>
        </w:smartTagPr>
        <w:r w:rsidRPr="001C41D9">
          <w:rPr>
            <w:sz w:val="24"/>
            <w:szCs w:val="24"/>
          </w:rPr>
          <w:t>0,14 м</w:t>
        </w:r>
      </w:smartTag>
      <w:r w:rsidRPr="001C41D9">
        <w:rPr>
          <w:sz w:val="24"/>
          <w:szCs w:val="24"/>
        </w:rPr>
        <w:t>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Перечислить потери и перепады давления в циркуляционной системе скважины.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Чему равно давление на насосе при промывке скважины, то есть как выглядит уравнение Бернулли для случая промывки скважины с постоянным по величине расходом?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Как определить линейные потери давления в бурильных трубах при движении вязкопластичной жидкости по формуле Бингама? Нарисовать общий вид графика изменения потерь давления от расхода. О каком режиме движения идёт речь? Что такое пусковое давление и от чего оно завосит?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tabs>
          <w:tab w:val="clear" w:pos="360"/>
          <w:tab w:val="num" w:pos="567"/>
        </w:tabs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Известно, что пусковое давление циркуляционной системы скважины 5 МПа. Оказалось, что при расходе жидкости 0,015 м3/с давление на насосе равно 20 МПа. Какое ожидается давление на насосе, если расход увеличить в 2 раза, а режим движения останется структурным?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tabs>
          <w:tab w:val="clear" w:pos="360"/>
          <w:tab w:val="num" w:pos="567"/>
        </w:tabs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Что такое критический расход жидкости? Как он определяется, если жидкость вязкая и движется она по трубе?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tabs>
          <w:tab w:val="clear" w:pos="360"/>
          <w:tab w:val="num" w:pos="567"/>
        </w:tabs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Что такое критический расход жидкости? Как он определяется, если жидкость вязкопластичная и движется она по трубе?</w:t>
      </w:r>
    </w:p>
    <w:p w:rsidR="005D32B8" w:rsidRPr="001C41D9" w:rsidRDefault="005D32B8" w:rsidP="005D32B8">
      <w:pPr>
        <w:pStyle w:val="13pt1"/>
        <w:numPr>
          <w:ilvl w:val="0"/>
          <w:numId w:val="18"/>
        </w:numPr>
        <w:tabs>
          <w:tab w:val="clear" w:pos="360"/>
          <w:tab w:val="num" w:pos="567"/>
        </w:tabs>
        <w:spacing w:before="0"/>
        <w:ind w:left="0" w:firstLine="0"/>
        <w:rPr>
          <w:sz w:val="24"/>
          <w:szCs w:val="24"/>
        </w:rPr>
      </w:pPr>
      <w:r w:rsidRPr="001C41D9">
        <w:rPr>
          <w:sz w:val="24"/>
          <w:szCs w:val="24"/>
        </w:rPr>
        <w:t>Как определяется критический расход в случае движения жидкости в заколонном пространстве?</w:t>
      </w:r>
    </w:p>
    <w:p w:rsidR="005D32B8" w:rsidRPr="001C41D9" w:rsidRDefault="005D32B8" w:rsidP="002B5E4B">
      <w:pPr>
        <w:tabs>
          <w:tab w:val="left" w:pos="284"/>
        </w:tabs>
        <w:spacing w:before="120" w:after="120"/>
        <w:jc w:val="center"/>
        <w:rPr>
          <w:b/>
          <w:u w:val="single"/>
        </w:rPr>
      </w:pPr>
      <w:r w:rsidRPr="001C41D9">
        <w:rPr>
          <w:b/>
          <w:u w:val="single"/>
        </w:rPr>
        <w:t xml:space="preserve"> </w:t>
      </w:r>
      <w:r w:rsidRPr="001C41D9">
        <w:rPr>
          <w:b/>
          <w:u w:val="single"/>
          <w:lang w:val="en-US"/>
        </w:rPr>
        <w:t>2</w:t>
      </w:r>
      <w:r w:rsidRPr="001C41D9">
        <w:rPr>
          <w:b/>
          <w:u w:val="single"/>
        </w:rPr>
        <w:t>. Гидродинамика ВПЖ в трубах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</w:pPr>
      <w:r w:rsidRPr="001C41D9">
        <w:t>Описать последовательность определения потерь давления в бурильных трубах. Перечислить необходимые для выполнения расчёта исходные данные.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t xml:space="preserve">Описать последовательность вывода "точного" решения Букингэма: </w:t>
      </w:r>
      <w:r w:rsidRPr="001C41D9">
        <w:rPr>
          <w:snapToGrid w:val="0"/>
          <w:position w:val="-38"/>
          <w:vertAlign w:val="subscript"/>
          <w:lang w:val="en-US"/>
        </w:rPr>
        <w:object w:dxaOrig="3060" w:dyaOrig="880">
          <v:shape id="_x0000_i1043" type="#_x0000_t75" style="width:207pt;height:48.75pt" o:ole="" fillcolor="window">
            <v:imagedata r:id="rId99" o:title=""/>
          </v:shape>
          <o:OLEObject Type="Embed" ProgID="Equation.3" ShapeID="_x0000_i1043" DrawAspect="Content" ObjectID="_1713351673" r:id="rId100"/>
        </w:object>
      </w:r>
      <w:r w:rsidRPr="001C41D9">
        <w:rPr>
          <w:snapToGrid w:val="0"/>
        </w:rPr>
        <w:t xml:space="preserve">. При каком режиме движения и для какой реологической модели эта формула применяется? Объяснить, как пользоваться формулой при практических расчётах. Объяснить, как получается формула Бингама из формулы </w:t>
      </w:r>
      <w:r w:rsidRPr="001C41D9">
        <w:t>Букингэма.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lastRenderedPageBreak/>
        <w:t xml:space="preserve">Чем отличается формула Бингама </w:t>
      </w:r>
      <w:r w:rsidRPr="001C41D9">
        <w:rPr>
          <w:snapToGrid w:val="0"/>
          <w:position w:val="-24"/>
          <w:vertAlign w:val="subscript"/>
          <w:lang w:val="en-US"/>
        </w:rPr>
        <w:object w:dxaOrig="1980" w:dyaOrig="620">
          <v:shape id="_x0000_i1044" type="#_x0000_t75" style="width:135pt;height:34.5pt" o:ole="" fillcolor="window">
            <v:imagedata r:id="rId101" o:title=""/>
          </v:shape>
          <o:OLEObject Type="Embed" ProgID="Equation.3" ShapeID="_x0000_i1044" DrawAspect="Content" ObjectID="_1713351674" r:id="rId102"/>
        </w:object>
      </w:r>
      <w:r w:rsidRPr="001C41D9">
        <w:rPr>
          <w:snapToGrid w:val="0"/>
        </w:rPr>
        <w:t xml:space="preserve"> от формулы Букингэма? Какая из них точнее? Чем отличается эта формула от формулы Пуазейля-Гагена?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 xml:space="preserve">Описать последовательность расчетов линейных потерь давления в трубах при движении ВПЖ, если пользоваться формулой Дарси-Вейсбаха  </w:t>
      </w:r>
      <w:r w:rsidRPr="001C41D9">
        <w:rPr>
          <w:snapToGrid w:val="0"/>
          <w:position w:val="-24"/>
          <w:vertAlign w:val="subscript"/>
        </w:rPr>
        <w:object w:dxaOrig="1100" w:dyaOrig="660">
          <v:shape id="_x0000_i1045" type="#_x0000_t75" style="width:73.5pt;height:39pt" o:ole="" fillcolor="window">
            <v:imagedata r:id="rId103" o:title=""/>
          </v:shape>
          <o:OLEObject Type="Embed" ProgID="Equation.3" ShapeID="_x0000_i1045" DrawAspect="Content" ObjectID="_1713351675" r:id="rId104"/>
        </w:object>
      </w:r>
      <w:r w:rsidRPr="001C41D9">
        <w:rPr>
          <w:snapToGrid w:val="0"/>
        </w:rPr>
        <w:t xml:space="preserve"> ?  Получить из этой формулы зависимость вида </w:t>
      </w:r>
      <w:r w:rsidRPr="001C41D9">
        <w:rPr>
          <w:i/>
          <w:snapToGrid w:val="0"/>
        </w:rPr>
        <w:t>р=</w:t>
      </w:r>
      <w:r w:rsidRPr="001C41D9">
        <w:rPr>
          <w:i/>
          <w:snapToGrid w:val="0"/>
          <w:lang w:val="en-US"/>
        </w:rPr>
        <w:t>f</w:t>
      </w:r>
      <w:r w:rsidRPr="00283D5A">
        <w:rPr>
          <w:i/>
          <w:snapToGrid w:val="0"/>
        </w:rPr>
        <w:t>(</w:t>
      </w:r>
      <w:r w:rsidRPr="001C41D9">
        <w:rPr>
          <w:i/>
          <w:snapToGrid w:val="0"/>
          <w:lang w:val="en-US"/>
        </w:rPr>
        <w:t>Q</w:t>
      </w:r>
      <w:r w:rsidRPr="00283D5A">
        <w:rPr>
          <w:i/>
          <w:snapToGrid w:val="0"/>
        </w:rPr>
        <w:t>)</w:t>
      </w:r>
      <w:r w:rsidRPr="001C41D9">
        <w:rPr>
          <w:snapToGrid w:val="0"/>
        </w:rPr>
        <w:t>.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>Как определяется критический расход при движении вязкой жидкости в трубах?  То же при движении ВПЖ? Объяснить разницу и последовательность вычислений?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>Как выглядят профили скоростей при турбулентном движении жидкости в трубах? Сравнить их с профилями скоростей при ламинарном и структурном движении вязкой (ньютоновской) жидкости и ВПЖ.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>Описать алгоритм расчёта потерь давления при турбулентном движении ВПЖ в трубах?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>Описать алгоритм расчёта потерь давления при турбулентном движении ВПЖ в трубах с учётом потерь давления в соединениях (замках)?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 xml:space="preserve">Описать (с обоснованием) алгоритм расчёта потерь давления в манифольде. </w:t>
      </w:r>
    </w:p>
    <w:p w:rsidR="005D32B8" w:rsidRPr="001C41D9" w:rsidRDefault="005D32B8" w:rsidP="005D32B8">
      <w:pPr>
        <w:numPr>
          <w:ilvl w:val="0"/>
          <w:numId w:val="17"/>
        </w:numPr>
        <w:tabs>
          <w:tab w:val="left" w:pos="426"/>
        </w:tabs>
        <w:ind w:left="284" w:hanging="284"/>
        <w:jc w:val="both"/>
        <w:rPr>
          <w:snapToGrid w:val="0"/>
        </w:rPr>
      </w:pPr>
      <w:r w:rsidRPr="001C41D9">
        <w:rPr>
          <w:snapToGrid w:val="0"/>
        </w:rPr>
        <w:t>Как определяют перепад давления на турбобуре? На винтовом забойном двигателе?</w:t>
      </w:r>
    </w:p>
    <w:p w:rsidR="005D32B8" w:rsidRPr="001C41D9" w:rsidRDefault="005D32B8" w:rsidP="005D32B8">
      <w:pPr>
        <w:tabs>
          <w:tab w:val="left" w:pos="426"/>
        </w:tabs>
        <w:ind w:left="284"/>
        <w:jc w:val="both"/>
        <w:rPr>
          <w:snapToGrid w:val="0"/>
        </w:rPr>
      </w:pPr>
    </w:p>
    <w:p w:rsidR="005D32B8" w:rsidRPr="001C41D9" w:rsidRDefault="005D32B8" w:rsidP="002B5E4B">
      <w:pPr>
        <w:tabs>
          <w:tab w:val="left" w:pos="426"/>
        </w:tabs>
        <w:spacing w:after="120"/>
        <w:ind w:firstLine="284"/>
        <w:jc w:val="center"/>
        <w:rPr>
          <w:b/>
          <w:snapToGrid w:val="0"/>
          <w:u w:val="single"/>
        </w:rPr>
      </w:pPr>
      <w:r w:rsidRPr="001C41D9">
        <w:rPr>
          <w:b/>
          <w:snapToGrid w:val="0"/>
          <w:u w:val="single"/>
        </w:rPr>
        <w:t>3.</w:t>
      </w:r>
      <w:r w:rsidRPr="001C41D9">
        <w:rPr>
          <w:snapToGrid w:val="0"/>
          <w:u w:val="single"/>
        </w:rPr>
        <w:t xml:space="preserve"> </w:t>
      </w:r>
      <w:r w:rsidRPr="001C41D9">
        <w:rPr>
          <w:b/>
          <w:snapToGrid w:val="0"/>
          <w:u w:val="single"/>
        </w:rPr>
        <w:t xml:space="preserve">Гидродинамика  жидкости в заколонном пространстве. </w:t>
      </w:r>
    </w:p>
    <w:p w:rsidR="005D32B8" w:rsidRPr="001C41D9" w:rsidRDefault="005D32B8" w:rsidP="005D32B8">
      <w:pPr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 xml:space="preserve">Описать порядок расчёта (последовательность вычислительных процедур) линейных потерь давления в заколонном пространстве при движении ВПЖ в структурном режиме. </w:t>
      </w:r>
    </w:p>
    <w:p w:rsidR="005D32B8" w:rsidRPr="001C41D9" w:rsidRDefault="005D32B8" w:rsidP="005D32B8">
      <w:pPr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Описать методику расчёта потерь давления в соединениях труб в заколонном пространстве при движении ВПЖ. Из каких видов потерь складываются потери, связанные с замками труб?</w:t>
      </w:r>
    </w:p>
    <w:p w:rsidR="005D32B8" w:rsidRPr="001C41D9" w:rsidRDefault="005D32B8" w:rsidP="005D32B8">
      <w:pPr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Описать, как вычисляют критический расход при движении ВПЖ в заколонном пространстве.</w:t>
      </w:r>
    </w:p>
    <w:p w:rsidR="005D32B8" w:rsidRPr="001C41D9" w:rsidRDefault="005D32B8" w:rsidP="005D32B8">
      <w:pPr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Каким образом получены формулы для определения линейных потерь давления в заколонном пространстве?</w:t>
      </w:r>
    </w:p>
    <w:p w:rsidR="005D32B8" w:rsidRPr="001C41D9" w:rsidRDefault="005D32B8" w:rsidP="005D32B8">
      <w:pPr>
        <w:numPr>
          <w:ilvl w:val="0"/>
          <w:numId w:val="19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Определение линейных потерь давления при турбулентном режиме движения ВПЖ в заколонном пространстве.</w:t>
      </w:r>
    </w:p>
    <w:p w:rsidR="005D32B8" w:rsidRPr="001C41D9" w:rsidRDefault="005D32B8" w:rsidP="005D32B8">
      <w:pPr>
        <w:tabs>
          <w:tab w:val="left" w:pos="426"/>
        </w:tabs>
        <w:jc w:val="center"/>
        <w:rPr>
          <w:b/>
          <w:snapToGrid w:val="0"/>
          <w:u w:val="single"/>
        </w:rPr>
      </w:pPr>
      <w:r w:rsidRPr="001C41D9">
        <w:rPr>
          <w:b/>
          <w:snapToGrid w:val="0"/>
          <w:u w:val="single"/>
        </w:rPr>
        <w:t xml:space="preserve">4. Оптимизация промывки забоя и скважины. </w:t>
      </w:r>
    </w:p>
    <w:p w:rsidR="005D32B8" w:rsidRPr="001C41D9" w:rsidRDefault="005D32B8" w:rsidP="002B5E4B">
      <w:pPr>
        <w:tabs>
          <w:tab w:val="left" w:pos="426"/>
        </w:tabs>
        <w:spacing w:after="120"/>
        <w:jc w:val="center"/>
        <w:rPr>
          <w:b/>
          <w:snapToGrid w:val="0"/>
          <w:u w:val="single"/>
        </w:rPr>
      </w:pPr>
      <w:r w:rsidRPr="001C41D9">
        <w:rPr>
          <w:b/>
          <w:snapToGrid w:val="0"/>
          <w:u w:val="single"/>
        </w:rPr>
        <w:t>Совмещение гидравлических характеристик скважины и насосов.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 xml:space="preserve">Описать порядок определения перепада давления на долоте. 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Пояснить процесс формирования гидромониторной струи и дать характеристику струи.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Раскрыть механизм очистки забоя при бурении гидромониторными долотами.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Критерии интенсивности промывки забоя и их сравнительная характеристика.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Определение оптимальных режимов промывки скважины по критериям "забойная гидравлическая мощность" и "сила удара струй".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 xml:space="preserve">Критерий промывки </w:t>
      </w:r>
      <w:r w:rsidRPr="001C41D9">
        <w:rPr>
          <w:i/>
          <w:snapToGrid w:val="0"/>
        </w:rPr>
        <w:t xml:space="preserve"> J</w:t>
      </w:r>
      <w:r w:rsidRPr="001C41D9">
        <w:rPr>
          <w:i/>
          <w:snapToGrid w:val="0"/>
          <w:lang w:val="en-US"/>
        </w:rPr>
        <w:t>t</w:t>
      </w:r>
      <w:r w:rsidRPr="001C41D9">
        <w:rPr>
          <w:snapToGrid w:val="0"/>
        </w:rPr>
        <w:t xml:space="preserve"> = 1 </w:t>
      </w:r>
      <w:r w:rsidRPr="001C41D9">
        <w:rPr>
          <w:snapToGrid w:val="0"/>
        </w:rPr>
        <w:sym w:font="Symbol" w:char="F02D"/>
      </w:r>
      <w:r w:rsidRPr="001C41D9">
        <w:rPr>
          <w:snapToGrid w:val="0"/>
        </w:rPr>
        <w:t xml:space="preserve"> </w:t>
      </w:r>
      <w:r w:rsidRPr="001C41D9">
        <w:rPr>
          <w:i/>
          <w:snapToGrid w:val="0"/>
        </w:rPr>
        <w:t>p</w:t>
      </w:r>
      <w:r w:rsidRPr="001C41D9">
        <w:rPr>
          <w:i/>
          <w:snapToGrid w:val="0"/>
          <w:vertAlign w:val="subscript"/>
        </w:rPr>
        <w:t>диф</w:t>
      </w:r>
      <w:r w:rsidRPr="001C41D9">
        <w:rPr>
          <w:i/>
          <w:snapToGrid w:val="0"/>
        </w:rPr>
        <w:t xml:space="preserve"> / p</w:t>
      </w:r>
      <w:r w:rsidRPr="001C41D9">
        <w:rPr>
          <w:i/>
          <w:snapToGrid w:val="0"/>
          <w:vertAlign w:val="subscript"/>
        </w:rPr>
        <w:t>ос</w:t>
      </w:r>
      <w:r w:rsidRPr="001C41D9">
        <w:rPr>
          <w:snapToGrid w:val="0"/>
        </w:rPr>
        <w:t>.   Показать, как и почему изменяется этот критерий по мере увеличения расхода жидкости.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Объяснить, что означает совмещение гидравлических характеристик скважины и насосов.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Обосновать особенности гидравлической характеристики скважины при промывке скважины ВПЖ и её изменения по мере увеличения расхода жидкости. Чем отличается гидравлическая характеристика скважины при промывке вязкой жидкостью от таковой при ВПЖ?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lastRenderedPageBreak/>
        <w:t>Нарисовать совмещенный график гидравлических характеристик скважины и насосов. Показать на графике влияние технических и технологических ограничений на выбор расхода жидкости.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clear" w:pos="360"/>
          <w:tab w:val="num" w:pos="284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 xml:space="preserve"> Чем отличаются гидравлические характеристики насосов при "жёстком" электрическом и "мягком" дизельном приводах насосов?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clear" w:pos="360"/>
          <w:tab w:val="num" w:pos="284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В чём заключается принцип оптимизации промывки скважины в случае бурения с большими механическими скоростями (с учетом фактора утяжеления раствора выбуренной породой в заколонном пространстве)?</w:t>
      </w:r>
    </w:p>
    <w:p w:rsidR="005D32B8" w:rsidRPr="001C41D9" w:rsidRDefault="005D32B8" w:rsidP="005D32B8">
      <w:pPr>
        <w:numPr>
          <w:ilvl w:val="0"/>
          <w:numId w:val="20"/>
        </w:numPr>
        <w:tabs>
          <w:tab w:val="clear" w:pos="360"/>
          <w:tab w:val="num" w:pos="284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Описать процедуру поиска оптимального расхода при промывке в условиях существенного утяжеления промывочной жидкости выбуренной породой.</w:t>
      </w:r>
    </w:p>
    <w:p w:rsidR="005D32B8" w:rsidRPr="001C41D9" w:rsidRDefault="005D32B8" w:rsidP="005D32B8">
      <w:pPr>
        <w:tabs>
          <w:tab w:val="left" w:pos="426"/>
        </w:tabs>
        <w:spacing w:before="120"/>
        <w:jc w:val="center"/>
        <w:rPr>
          <w:b/>
          <w:snapToGrid w:val="0"/>
          <w:u w:val="single"/>
        </w:rPr>
      </w:pPr>
      <w:r w:rsidRPr="001C41D9">
        <w:rPr>
          <w:b/>
          <w:snapToGrid w:val="0"/>
          <w:u w:val="single"/>
        </w:rPr>
        <w:t>5. Гидродинамика спускоподъёмных операций.</w:t>
      </w:r>
    </w:p>
    <w:p w:rsidR="005D32B8" w:rsidRPr="001C41D9" w:rsidRDefault="005D32B8" w:rsidP="002B5E4B">
      <w:pPr>
        <w:tabs>
          <w:tab w:val="left" w:pos="426"/>
        </w:tabs>
        <w:spacing w:after="120"/>
        <w:jc w:val="center"/>
        <w:rPr>
          <w:b/>
          <w:snapToGrid w:val="0"/>
          <w:u w:val="single"/>
        </w:rPr>
      </w:pPr>
      <w:r w:rsidRPr="001C41D9">
        <w:rPr>
          <w:b/>
          <w:snapToGrid w:val="0"/>
          <w:u w:val="single"/>
        </w:rPr>
        <w:t>Нестационарные процессы в скважине.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Какие процессы наблюдаются при движении колонны в герметичной скважине?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На чём основана методика расчёта гидродинамического давления при равномерном движении колонны в скважине с заданной скоростью?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Что такое "эквивалентный расход", как он вычисляется и для чего используется?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Чем отличаются алгоритмы расчёта гидродинамических давлений при спуске и подъёме колонны?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Описать алгоритм (последовательность вычислений) расчета допустимой скорости спуска или подъёма "закрытой" колонны труб в герметичной скважине.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Чем отличается процесс движения "открытой" колонны от движения "закрытой"? Как влияет "открытость" колонны на допустимую скорость движения колонны в скважине?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>Описать гидравлические особенности, связанные с процессом закачки и продавки цементного раствора в скважину. Что означает "отрывное" течение?</w:t>
      </w:r>
    </w:p>
    <w:p w:rsidR="005D32B8" w:rsidRPr="001C41D9" w:rsidRDefault="005D32B8" w:rsidP="005D32B8">
      <w:pPr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snapToGrid w:val="0"/>
        </w:rPr>
      </w:pPr>
      <w:r w:rsidRPr="001C41D9">
        <w:rPr>
          <w:snapToGrid w:val="0"/>
        </w:rPr>
        <w:t xml:space="preserve">Почему и как отличаются расход закачки и расход на выходе из скважины  при цементирования колонн? К каким отрицательным последствиям может привести  "отрывное" течение? </w:t>
      </w:r>
    </w:p>
    <w:p w:rsidR="005D32B8" w:rsidRPr="001C41D9" w:rsidRDefault="005D32B8" w:rsidP="002B5E4B">
      <w:pPr>
        <w:spacing w:before="120" w:after="120"/>
        <w:jc w:val="center"/>
        <w:rPr>
          <w:b/>
          <w:u w:val="single"/>
        </w:rPr>
      </w:pPr>
      <w:r w:rsidRPr="001C41D9">
        <w:rPr>
          <w:b/>
          <w:u w:val="single"/>
        </w:rPr>
        <w:t>6. Оптимизация гидродинамических процессов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Оптимизация технологических условий применения гидромониторных долот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Оптимизация конструкции и компоновки бурильной колонны при различных способах бурения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Основы гидравлического расчета промывки скважины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Критерии гидромониторной промывки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Методики выбора оптимальных режимов гидромониторной промывки скважины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Влияние технологических условий бурения на эффективность применения гидромониторных долот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Выбор оптимальных компоновок бурильной колонны по величине критерия гидромониторной промывки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Методика расчета гидродинамического давления при движении колонны</w:t>
      </w:r>
    </w:p>
    <w:p w:rsidR="005D32B8" w:rsidRPr="001C41D9" w:rsidRDefault="005D32B8" w:rsidP="005D32B8">
      <w:pPr>
        <w:numPr>
          <w:ilvl w:val="0"/>
          <w:numId w:val="22"/>
        </w:numPr>
        <w:ind w:left="0" w:firstLine="284"/>
        <w:jc w:val="both"/>
      </w:pPr>
      <w:r w:rsidRPr="001C41D9">
        <w:t>Методика расчета допустимых скоростей движения колонны труб</w:t>
      </w:r>
    </w:p>
    <w:p w:rsidR="005D32B8" w:rsidRPr="001C41D9" w:rsidRDefault="005D32B8" w:rsidP="005D32B8">
      <w:pPr>
        <w:spacing w:line="288" w:lineRule="auto"/>
        <w:jc w:val="both"/>
      </w:pPr>
    </w:p>
    <w:p w:rsidR="005D32B8" w:rsidRPr="001C41D9" w:rsidRDefault="005D32B8" w:rsidP="005D32B8">
      <w:pPr>
        <w:spacing w:line="276" w:lineRule="auto"/>
        <w:ind w:left="720"/>
        <w:jc w:val="center"/>
        <w:rPr>
          <w:b/>
        </w:rPr>
      </w:pPr>
      <w:r w:rsidRPr="001C41D9">
        <w:rPr>
          <w:b/>
        </w:rPr>
        <w:t>Задачи творческого уровня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</w:pPr>
      <w:r w:rsidRPr="001C41D9">
        <w:t>Выбор оптимальных компоновок бурильной колонны по величине критерия гидромониторной промывки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</w:pPr>
      <w:r w:rsidRPr="001C41D9">
        <w:t>Оптимизация конструкции и компоновки бурильной колонны при различных способах бурения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Описать гидравлические особенности, связанные с процессом закачки и продавки цементного раствора в скважину. Что означает "отрывное" течение?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lastRenderedPageBreak/>
        <w:t>Описать алгоритм (последовательность вычислений) расчета допустимой скорости спуска или подъёма "закрытой" колонны труб в герметичной скважине.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В чём заключается принцип оптимизации промывки скважины в случае бурения с большими механическими скоростями (с учетом фактора утяжеления раствора выбуренной породой в заколонном пространстве)?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Описать процедуру поиска оптимального расхода при промывке в условиях существенного утяжеления промывочной жидкости выбуренной породой.</w:t>
      </w:r>
    </w:p>
    <w:p w:rsidR="005D32B8" w:rsidRPr="001C41D9" w:rsidRDefault="005D32B8" w:rsidP="005D32B8">
      <w:pPr>
        <w:numPr>
          <w:ilvl w:val="0"/>
          <w:numId w:val="23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 xml:space="preserve">Критерий промывки </w:t>
      </w:r>
      <w:r w:rsidRPr="001C41D9">
        <w:rPr>
          <w:i/>
          <w:snapToGrid w:val="0"/>
        </w:rPr>
        <w:t xml:space="preserve"> J</w:t>
      </w:r>
      <w:r w:rsidRPr="001C41D9">
        <w:rPr>
          <w:i/>
          <w:snapToGrid w:val="0"/>
          <w:lang w:val="en-US"/>
        </w:rPr>
        <w:t>t</w:t>
      </w:r>
      <w:r w:rsidRPr="001C41D9">
        <w:rPr>
          <w:snapToGrid w:val="0"/>
        </w:rPr>
        <w:t xml:space="preserve"> = 1 </w:t>
      </w:r>
      <w:r w:rsidRPr="001C41D9">
        <w:rPr>
          <w:snapToGrid w:val="0"/>
        </w:rPr>
        <w:sym w:font="Symbol" w:char="F02D"/>
      </w:r>
      <w:r w:rsidRPr="001C41D9">
        <w:rPr>
          <w:snapToGrid w:val="0"/>
        </w:rPr>
        <w:t xml:space="preserve"> </w:t>
      </w:r>
      <w:r w:rsidRPr="001C41D9">
        <w:rPr>
          <w:i/>
          <w:snapToGrid w:val="0"/>
        </w:rPr>
        <w:t>p</w:t>
      </w:r>
      <w:r w:rsidRPr="001C41D9">
        <w:rPr>
          <w:i/>
          <w:snapToGrid w:val="0"/>
          <w:vertAlign w:val="subscript"/>
        </w:rPr>
        <w:t>диф</w:t>
      </w:r>
      <w:r w:rsidRPr="001C41D9">
        <w:rPr>
          <w:i/>
          <w:snapToGrid w:val="0"/>
        </w:rPr>
        <w:t xml:space="preserve"> / p</w:t>
      </w:r>
      <w:r w:rsidRPr="001C41D9">
        <w:rPr>
          <w:i/>
          <w:snapToGrid w:val="0"/>
          <w:vertAlign w:val="subscript"/>
        </w:rPr>
        <w:t>ос</w:t>
      </w:r>
      <w:r w:rsidRPr="001C41D9">
        <w:rPr>
          <w:snapToGrid w:val="0"/>
        </w:rPr>
        <w:t>.   Показать, как и почему изменяется этот критерий по мере увеличения расхода жидкости.</w:t>
      </w:r>
    </w:p>
    <w:p w:rsidR="005D32B8" w:rsidRPr="001C41D9" w:rsidRDefault="005D32B8" w:rsidP="00E72FCE">
      <w:pPr>
        <w:spacing w:before="120" w:after="120" w:line="276" w:lineRule="auto"/>
        <w:ind w:left="568" w:hanging="284"/>
        <w:jc w:val="center"/>
        <w:rPr>
          <w:b/>
        </w:rPr>
      </w:pPr>
      <w:r w:rsidRPr="001C41D9">
        <w:rPr>
          <w:b/>
        </w:rPr>
        <w:t>3.Перечень вопросов к практическим занятиям</w:t>
      </w:r>
    </w:p>
    <w:p w:rsidR="005D32B8" w:rsidRPr="001C41D9" w:rsidRDefault="005D32B8" w:rsidP="00E72FCE">
      <w:pPr>
        <w:numPr>
          <w:ilvl w:val="0"/>
          <w:numId w:val="24"/>
        </w:numPr>
        <w:spacing w:line="276" w:lineRule="auto"/>
        <w:ind w:left="567" w:hanging="283"/>
      </w:pPr>
      <w:r w:rsidRPr="001C41D9">
        <w:t>Критерии гидромониторной промывки</w:t>
      </w:r>
    </w:p>
    <w:p w:rsidR="005D32B8" w:rsidRPr="001C41D9" w:rsidRDefault="005D32B8" w:rsidP="00E72FCE">
      <w:pPr>
        <w:numPr>
          <w:ilvl w:val="0"/>
          <w:numId w:val="24"/>
        </w:numPr>
        <w:spacing w:line="276" w:lineRule="auto"/>
        <w:ind w:left="567" w:hanging="283"/>
        <w:jc w:val="both"/>
      </w:pPr>
      <w:r w:rsidRPr="001C41D9">
        <w:t>Методика расчета допустимых скоростей движения колонны труб</w:t>
      </w:r>
    </w:p>
    <w:p w:rsidR="005D32B8" w:rsidRPr="001C41D9" w:rsidRDefault="005D32B8" w:rsidP="005D32B8">
      <w:pPr>
        <w:numPr>
          <w:ilvl w:val="0"/>
          <w:numId w:val="24"/>
        </w:numPr>
        <w:ind w:left="567" w:hanging="283"/>
        <w:jc w:val="both"/>
      </w:pPr>
      <w:r w:rsidRPr="001C41D9">
        <w:t>Основы гидравлического расчета промывки скважины</w:t>
      </w:r>
    </w:p>
    <w:p w:rsidR="005D32B8" w:rsidRPr="001C41D9" w:rsidRDefault="005D32B8" w:rsidP="005D32B8">
      <w:pPr>
        <w:numPr>
          <w:ilvl w:val="0"/>
          <w:numId w:val="24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Что такое "эквивалентный расход", как он вычисляется и для чего используется?</w:t>
      </w:r>
    </w:p>
    <w:p w:rsidR="005D32B8" w:rsidRPr="001C41D9" w:rsidRDefault="005D32B8" w:rsidP="005D32B8">
      <w:pPr>
        <w:numPr>
          <w:ilvl w:val="0"/>
          <w:numId w:val="24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Нарисовать совмещенный график гидравлических характеристик скважины и насосов. Показать на графике влияние технических и технологических ограничений на выбор расхода жидкости.</w:t>
      </w:r>
    </w:p>
    <w:p w:rsidR="005D32B8" w:rsidRPr="001C41D9" w:rsidRDefault="005D32B8" w:rsidP="005D32B8">
      <w:pPr>
        <w:numPr>
          <w:ilvl w:val="0"/>
          <w:numId w:val="24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Определение оптимальных режимов промывки скважины по критериям "забойная гидравлическая мощность" и "сила удара струй".</w:t>
      </w:r>
    </w:p>
    <w:p w:rsidR="005D32B8" w:rsidRPr="001C41D9" w:rsidRDefault="005D32B8" w:rsidP="005D32B8">
      <w:pPr>
        <w:numPr>
          <w:ilvl w:val="0"/>
          <w:numId w:val="24"/>
        </w:numPr>
        <w:ind w:left="567" w:hanging="283"/>
        <w:jc w:val="both"/>
        <w:rPr>
          <w:snapToGrid w:val="0"/>
        </w:rPr>
      </w:pPr>
      <w:r w:rsidRPr="001C41D9">
        <w:rPr>
          <w:snapToGrid w:val="0"/>
        </w:rPr>
        <w:t>Определение линейных потерь давления при турбулентном режиме движения ВПЖ в заколонном пространстве.</w:t>
      </w:r>
    </w:p>
    <w:p w:rsidR="005D32B8" w:rsidRPr="001C41D9" w:rsidRDefault="005D32B8" w:rsidP="005D32B8">
      <w:pPr>
        <w:pStyle w:val="13pt1"/>
        <w:numPr>
          <w:ilvl w:val="0"/>
          <w:numId w:val="24"/>
        </w:numPr>
        <w:spacing w:before="0"/>
        <w:ind w:left="567" w:hanging="283"/>
        <w:rPr>
          <w:sz w:val="24"/>
          <w:szCs w:val="24"/>
        </w:rPr>
      </w:pPr>
      <w:r w:rsidRPr="001C41D9">
        <w:rPr>
          <w:sz w:val="24"/>
          <w:szCs w:val="24"/>
        </w:rPr>
        <w:t>Как определяется средняя скорость движения в трубе?  В заколонном пространстве?</w:t>
      </w:r>
    </w:p>
    <w:p w:rsidR="005D32B8" w:rsidRPr="001C41D9" w:rsidRDefault="005D32B8" w:rsidP="005D32B8">
      <w:pPr>
        <w:pStyle w:val="13pt1"/>
        <w:numPr>
          <w:ilvl w:val="0"/>
          <w:numId w:val="24"/>
        </w:numPr>
        <w:spacing w:before="0"/>
        <w:ind w:left="567" w:hanging="283"/>
        <w:rPr>
          <w:sz w:val="24"/>
          <w:szCs w:val="24"/>
        </w:rPr>
      </w:pPr>
      <w:r w:rsidRPr="001C41D9">
        <w:rPr>
          <w:sz w:val="24"/>
          <w:szCs w:val="24"/>
        </w:rPr>
        <w:t xml:space="preserve">Что такое гидравлический радиус и зачем он используется в гидравлике? Определить гидравлические радиусы: для трубного канала диаметром </w:t>
      </w:r>
      <w:smartTag w:uri="urn:schemas-microsoft-com:office:smarttags" w:element="metricconverter">
        <w:smartTagPr>
          <w:attr w:name="ProductID" w:val="0,1 м"/>
        </w:smartTagPr>
        <w:r w:rsidRPr="001C41D9">
          <w:rPr>
            <w:sz w:val="24"/>
            <w:szCs w:val="24"/>
          </w:rPr>
          <w:t>0,1 м</w:t>
        </w:r>
      </w:smartTag>
      <w:r w:rsidRPr="001C41D9">
        <w:rPr>
          <w:sz w:val="24"/>
          <w:szCs w:val="24"/>
        </w:rPr>
        <w:t xml:space="preserve"> и заколонного пространства при диаметрах скважины и трубы соответственно 0,3 и </w:t>
      </w:r>
      <w:smartTag w:uri="urn:schemas-microsoft-com:office:smarttags" w:element="metricconverter">
        <w:smartTagPr>
          <w:attr w:name="ProductID" w:val="0,14 м"/>
        </w:smartTagPr>
        <w:r w:rsidRPr="001C41D9">
          <w:rPr>
            <w:sz w:val="24"/>
            <w:szCs w:val="24"/>
          </w:rPr>
          <w:t>0,14 м</w:t>
        </w:r>
      </w:smartTag>
      <w:r w:rsidRPr="001C41D9">
        <w:rPr>
          <w:sz w:val="24"/>
          <w:szCs w:val="24"/>
        </w:rPr>
        <w:t>.</w:t>
      </w:r>
    </w:p>
    <w:p w:rsidR="005D32B8" w:rsidRPr="001C41D9" w:rsidRDefault="005D32B8" w:rsidP="005D32B8">
      <w:pPr>
        <w:pStyle w:val="13pt1"/>
        <w:numPr>
          <w:ilvl w:val="0"/>
          <w:numId w:val="24"/>
        </w:numPr>
        <w:spacing w:before="0"/>
        <w:ind w:left="567" w:hanging="283"/>
        <w:rPr>
          <w:sz w:val="24"/>
          <w:szCs w:val="24"/>
        </w:rPr>
      </w:pPr>
      <w:r w:rsidRPr="001C41D9">
        <w:rPr>
          <w:sz w:val="24"/>
          <w:szCs w:val="24"/>
        </w:rPr>
        <w:t>Известно, что пусковое давление циркуляционной системы скважины 5 МПа. Оказалось, что при расходе жидкости 0,015 м3/с давление на насосе равно 20 МПа. Какое ожидается давление на насосе, если расход увеличить в 2 раза, а режим движения останется структурным?</w:t>
      </w:r>
    </w:p>
    <w:p w:rsidR="005D32B8" w:rsidRPr="001C41D9" w:rsidRDefault="005D32B8" w:rsidP="005D32B8">
      <w:pPr>
        <w:pStyle w:val="13pt1"/>
        <w:numPr>
          <w:ilvl w:val="0"/>
          <w:numId w:val="24"/>
        </w:numPr>
        <w:spacing w:before="0"/>
        <w:ind w:left="567" w:hanging="283"/>
        <w:rPr>
          <w:sz w:val="24"/>
          <w:szCs w:val="24"/>
        </w:rPr>
      </w:pPr>
      <w:r w:rsidRPr="001C41D9">
        <w:rPr>
          <w:sz w:val="24"/>
          <w:szCs w:val="24"/>
        </w:rPr>
        <w:t>Что такое критический расход жидкости? Как он определяется, если жидкость вязкопластичная и движется она по трубе?</w:t>
      </w:r>
    </w:p>
    <w:p w:rsidR="005D32B8" w:rsidRPr="001C41D9" w:rsidRDefault="005D32B8" w:rsidP="005D32B8">
      <w:pPr>
        <w:pStyle w:val="13pt1"/>
        <w:numPr>
          <w:ilvl w:val="0"/>
          <w:numId w:val="24"/>
        </w:numPr>
        <w:spacing w:before="0"/>
        <w:ind w:left="567" w:hanging="283"/>
        <w:rPr>
          <w:sz w:val="24"/>
          <w:szCs w:val="24"/>
        </w:rPr>
      </w:pPr>
      <w:r w:rsidRPr="001C41D9">
        <w:rPr>
          <w:sz w:val="24"/>
          <w:szCs w:val="24"/>
        </w:rPr>
        <w:t>Как определяется критический расход в случае движения жидкости в заколонном пространстве?</w:t>
      </w:r>
    </w:p>
    <w:p w:rsidR="005D32B8" w:rsidRPr="005D32B8" w:rsidRDefault="005D32B8" w:rsidP="005D32B8">
      <w:pPr>
        <w:jc w:val="both"/>
      </w:pPr>
    </w:p>
    <w:p w:rsidR="005D32B8" w:rsidRDefault="005D32B8" w:rsidP="00E833C4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E833C4" w:rsidRPr="00E833C4" w:rsidRDefault="00E833C4" w:rsidP="00C847A0">
      <w:pPr>
        <w:pStyle w:val="ab"/>
        <w:numPr>
          <w:ilvl w:val="0"/>
          <w:numId w:val="15"/>
        </w:num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E833C4">
        <w:rPr>
          <w:rFonts w:ascii="Times New Roman" w:hAnsi="Times New Roman"/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характеризующие этапы формирования компетенций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034"/>
        <w:gridCol w:w="1984"/>
        <w:gridCol w:w="4359"/>
      </w:tblGrid>
      <w:tr w:rsidR="00E833C4" w:rsidRPr="000E7B1E" w:rsidTr="00574766">
        <w:tc>
          <w:tcPr>
            <w:tcW w:w="833" w:type="dxa"/>
            <w:shd w:val="clear" w:color="auto" w:fill="auto"/>
            <w:vAlign w:val="center"/>
          </w:tcPr>
          <w:p w:rsidR="00E833C4" w:rsidRPr="00574766" w:rsidRDefault="00E833C4" w:rsidP="00574766">
            <w:pPr>
              <w:spacing w:line="276" w:lineRule="auto"/>
              <w:jc w:val="center"/>
            </w:pPr>
            <w:r>
              <w:t>№№ п/п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E833C4" w:rsidRPr="000E7B1E" w:rsidRDefault="00E833C4" w:rsidP="00574766">
            <w:pPr>
              <w:spacing w:line="276" w:lineRule="auto"/>
              <w:jc w:val="center"/>
            </w:pPr>
            <w:r>
              <w:t>Контролируемые разделы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33C4" w:rsidRPr="000E7B1E" w:rsidRDefault="00E833C4" w:rsidP="00574766">
            <w:pPr>
              <w:spacing w:line="276" w:lineRule="auto"/>
              <w:jc w:val="center"/>
            </w:pPr>
            <w:r>
              <w:t>Контролируемые темы</w:t>
            </w:r>
          </w:p>
        </w:tc>
        <w:tc>
          <w:tcPr>
            <w:tcW w:w="4359" w:type="dxa"/>
            <w:shd w:val="clear" w:color="auto" w:fill="auto"/>
            <w:vAlign w:val="center"/>
          </w:tcPr>
          <w:p w:rsidR="00E833C4" w:rsidRPr="000E7B1E" w:rsidRDefault="00E833C4" w:rsidP="00574766">
            <w:pPr>
              <w:spacing w:line="276" w:lineRule="auto"/>
              <w:jc w:val="center"/>
            </w:pPr>
            <w:r>
              <w:t>Наименование оценочных средств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Pr="000E7B1E" w:rsidRDefault="00574766" w:rsidP="00BB4457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Гидростатика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 xml:space="preserve">Тема 1 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1).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Pr="000E7B1E" w:rsidRDefault="00574766" w:rsidP="00BB4457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Гидростатика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Тема 2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2).</w:t>
            </w:r>
          </w:p>
          <w:p w:rsidR="00574766" w:rsidRDefault="00574766" w:rsidP="003B4F5F">
            <w:pPr>
              <w:jc w:val="both"/>
            </w:pPr>
            <w:r>
              <w:t>Защита лабораторных работ.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Pr="000E7B1E" w:rsidRDefault="00574766" w:rsidP="00BB4457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Тема 3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Тестовые вопросы (Тест 6).</w:t>
            </w:r>
          </w:p>
          <w:p w:rsidR="00574766" w:rsidRDefault="00574766" w:rsidP="003B4F5F">
            <w:pPr>
              <w:jc w:val="both"/>
            </w:pPr>
            <w:r>
              <w:lastRenderedPageBreak/>
              <w:t>Вопросы к практическим занятиям.</w:t>
            </w:r>
          </w:p>
          <w:p w:rsidR="00574766" w:rsidRDefault="00574766" w:rsidP="003B4F5F">
            <w:pPr>
              <w:jc w:val="both"/>
            </w:pPr>
            <w:r>
              <w:t>Защита лабораторных работ.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Pr="000E7B1E" w:rsidRDefault="00574766" w:rsidP="00BB4457">
            <w:pPr>
              <w:spacing w:line="276" w:lineRule="auto"/>
              <w:jc w:val="both"/>
            </w:pPr>
            <w:r>
              <w:lastRenderedPageBreak/>
              <w:t>4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Тема 4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4).</w:t>
            </w:r>
          </w:p>
          <w:p w:rsidR="00574766" w:rsidRDefault="00587FC0" w:rsidP="003B4F5F">
            <w:pPr>
              <w:jc w:val="both"/>
            </w:pPr>
            <w:r>
              <w:t>РГР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Default="00574766" w:rsidP="003B4F5F">
            <w:pPr>
              <w:jc w:val="both"/>
            </w:pPr>
            <w:r>
              <w:t>Защита лабораторных работ.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Тема 5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4).</w:t>
            </w:r>
          </w:p>
          <w:p w:rsidR="00574766" w:rsidRDefault="00587FC0" w:rsidP="003B4F5F">
            <w:pPr>
              <w:jc w:val="both"/>
            </w:pPr>
            <w:r>
              <w:t>РГР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Default="00574766" w:rsidP="003B4F5F">
            <w:pPr>
              <w:jc w:val="both"/>
            </w:pPr>
            <w:r>
              <w:t>Защита лабораторных работ.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Тема 6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4).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2E38CF" w:rsidRDefault="00574766" w:rsidP="003B4F5F">
            <w:pPr>
              <w:jc w:val="both"/>
            </w:pPr>
            <w:r>
              <w:t>Тема 7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Задачи, тестовые вопросы (Задание 5).</w:t>
            </w:r>
          </w:p>
          <w:p w:rsidR="00574766" w:rsidRDefault="00587FC0" w:rsidP="003B4F5F">
            <w:pPr>
              <w:jc w:val="both"/>
            </w:pPr>
            <w:r>
              <w:t>РГР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8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2E38CF" w:rsidRDefault="00574766" w:rsidP="003B4F5F">
            <w:pPr>
              <w:jc w:val="both"/>
            </w:pPr>
            <w:r>
              <w:t>Тема 8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Тестовые вопросы (Тест 6, 7).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Default="00574766" w:rsidP="003B4F5F">
            <w:pPr>
              <w:jc w:val="both"/>
            </w:pPr>
            <w:r>
              <w:t>Защита лабораторных работ.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2E38CF" w:rsidRDefault="00574766" w:rsidP="003B4F5F">
            <w:pPr>
              <w:jc w:val="both"/>
            </w:pPr>
            <w:r>
              <w:t>Тема  9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Тестовые вопросы (Тест  7).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Default="00587FC0" w:rsidP="003B4F5F">
            <w:pPr>
              <w:jc w:val="both"/>
            </w:pPr>
            <w:r>
              <w:t>РГР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574766" w:rsidRPr="000E7B1E" w:rsidTr="00574766">
        <w:tc>
          <w:tcPr>
            <w:tcW w:w="833" w:type="dxa"/>
            <w:shd w:val="clear" w:color="auto" w:fill="auto"/>
          </w:tcPr>
          <w:p w:rsidR="00574766" w:rsidRDefault="00574766" w:rsidP="00BB4457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034" w:type="dxa"/>
            <w:shd w:val="clear" w:color="auto" w:fill="auto"/>
          </w:tcPr>
          <w:p w:rsidR="00574766" w:rsidRPr="000E7B1E" w:rsidRDefault="00574766" w:rsidP="003B4F5F">
            <w:pPr>
              <w:jc w:val="both"/>
            </w:pPr>
            <w:r>
              <w:t>Гидродинамика</w:t>
            </w:r>
          </w:p>
        </w:tc>
        <w:tc>
          <w:tcPr>
            <w:tcW w:w="1984" w:type="dxa"/>
            <w:shd w:val="clear" w:color="auto" w:fill="auto"/>
          </w:tcPr>
          <w:p w:rsidR="00574766" w:rsidRPr="002E38CF" w:rsidRDefault="00574766" w:rsidP="003B4F5F">
            <w:pPr>
              <w:jc w:val="both"/>
            </w:pPr>
            <w:r>
              <w:t>Тема 10</w:t>
            </w:r>
          </w:p>
        </w:tc>
        <w:tc>
          <w:tcPr>
            <w:tcW w:w="4359" w:type="dxa"/>
            <w:shd w:val="clear" w:color="auto" w:fill="auto"/>
          </w:tcPr>
          <w:p w:rsidR="00574766" w:rsidRDefault="00574766" w:rsidP="003B4F5F">
            <w:pPr>
              <w:jc w:val="both"/>
            </w:pPr>
            <w:r>
              <w:t>Тестовые вопросы (Тест 6, 7).</w:t>
            </w:r>
          </w:p>
          <w:p w:rsidR="00574766" w:rsidRDefault="00574766" w:rsidP="003B4F5F">
            <w:pPr>
              <w:jc w:val="both"/>
            </w:pPr>
            <w:r>
              <w:t>Вопросы к практическим занятиям.</w:t>
            </w:r>
          </w:p>
          <w:p w:rsidR="00574766" w:rsidRPr="000E7B1E" w:rsidRDefault="00574766" w:rsidP="003B4F5F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</w:tbl>
    <w:p w:rsidR="00BD6C29" w:rsidRPr="00F35E90" w:rsidRDefault="00F35E90" w:rsidP="00F35E90">
      <w:r w:rsidRPr="00F35E90">
        <w:t xml:space="preserve"> </w:t>
      </w:r>
    </w:p>
    <w:sectPr w:rsidR="00BD6C29" w:rsidRPr="00F35E90" w:rsidSect="00F35E90">
      <w:footerReference w:type="default" r:id="rId105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4D4" w:rsidRDefault="000464D4">
      <w:r>
        <w:separator/>
      </w:r>
    </w:p>
  </w:endnote>
  <w:endnote w:type="continuationSeparator" w:id="0">
    <w:p w:rsidR="000464D4" w:rsidRDefault="0004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 w:rsidP="005F23B0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E2974">
      <w:rPr>
        <w:rStyle w:val="a8"/>
        <w:noProof/>
      </w:rPr>
      <w:t>2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 w:rsidP="005F23B0">
    <w:pPr>
      <w:pStyle w:val="a6"/>
      <w:jc w:val="right"/>
    </w:pPr>
  </w:p>
  <w:p w:rsidR="003B4F5F" w:rsidRPr="005F23B0" w:rsidRDefault="003B4F5F" w:rsidP="005F23B0">
    <w:pPr>
      <w:pStyle w:val="a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Pr="005F23B0" w:rsidRDefault="003B4F5F" w:rsidP="005F23B0">
    <w:pPr>
      <w:pStyle w:val="a6"/>
      <w:jc w:val="right"/>
    </w:pPr>
    <w: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Pr="005F23B0" w:rsidRDefault="003B4F5F" w:rsidP="005F23B0">
    <w:pPr>
      <w:pStyle w:val="a6"/>
      <w:jc w:val="right"/>
    </w:pPr>
    <w: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 w:rsidP="0045383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E2974">
      <w:rPr>
        <w:rStyle w:val="a8"/>
        <w:noProof/>
      </w:rPr>
      <w:t>21</w:t>
    </w:r>
    <w:r>
      <w:rPr>
        <w:rStyle w:val="a8"/>
      </w:rPr>
      <w:fldChar w:fldCharType="end"/>
    </w:r>
  </w:p>
  <w:p w:rsidR="003B4F5F" w:rsidRDefault="003B4F5F" w:rsidP="006C6092">
    <w:pPr>
      <w:pStyle w:val="a6"/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4D4" w:rsidRDefault="000464D4">
      <w:r>
        <w:separator/>
      </w:r>
    </w:p>
  </w:footnote>
  <w:footnote w:type="continuationSeparator" w:id="0">
    <w:p w:rsidR="000464D4" w:rsidRDefault="0004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F5F" w:rsidRDefault="003B4F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CF9"/>
    <w:multiLevelType w:val="hybridMultilevel"/>
    <w:tmpl w:val="2F5C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47E"/>
    <w:multiLevelType w:val="hybridMultilevel"/>
    <w:tmpl w:val="C1E63B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C84C99"/>
    <w:multiLevelType w:val="hybridMultilevel"/>
    <w:tmpl w:val="B746B196"/>
    <w:lvl w:ilvl="0" w:tplc="1158BF94">
      <w:start w:val="1"/>
      <w:numFmt w:val="decimal"/>
      <w:lvlText w:val="%1."/>
      <w:lvlJc w:val="left"/>
      <w:pPr>
        <w:tabs>
          <w:tab w:val="num" w:pos="-349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D0420B"/>
    <w:multiLevelType w:val="multilevel"/>
    <w:tmpl w:val="848C4FA2"/>
    <w:lvl w:ilvl="0">
      <w:start w:val="1"/>
      <w:numFmt w:val="decimal"/>
      <w:lvlText w:val="%1."/>
      <w:lvlJc w:val="left"/>
      <w:pPr>
        <w:tabs>
          <w:tab w:val="num" w:pos="720"/>
        </w:tabs>
        <w:ind w:left="1097" w:hanging="73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C74532C"/>
    <w:multiLevelType w:val="multilevel"/>
    <w:tmpl w:val="DC762EA6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E7A700D"/>
    <w:multiLevelType w:val="hybridMultilevel"/>
    <w:tmpl w:val="56A2FE5C"/>
    <w:lvl w:ilvl="0" w:tplc="09D207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20842956"/>
    <w:multiLevelType w:val="hybridMultilevel"/>
    <w:tmpl w:val="FB7EC57E"/>
    <w:lvl w:ilvl="0" w:tplc="A5AC3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2430A"/>
    <w:multiLevelType w:val="hybridMultilevel"/>
    <w:tmpl w:val="3CE69150"/>
    <w:lvl w:ilvl="0" w:tplc="FE2A2A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58513F"/>
    <w:multiLevelType w:val="multilevel"/>
    <w:tmpl w:val="15E8CC6C"/>
    <w:styleLink w:val="13pt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sz w:val="26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331F634F"/>
    <w:multiLevelType w:val="singleLevel"/>
    <w:tmpl w:val="0740A3D2"/>
    <w:lvl w:ilvl="0">
      <w:start w:val="88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0">
    <w:nsid w:val="34F260C9"/>
    <w:multiLevelType w:val="hybridMultilevel"/>
    <w:tmpl w:val="6F4E815A"/>
    <w:lvl w:ilvl="0" w:tplc="C7BC2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813661"/>
    <w:multiLevelType w:val="singleLevel"/>
    <w:tmpl w:val="D7A6A010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12">
    <w:nsid w:val="36AA4DED"/>
    <w:multiLevelType w:val="hybridMultilevel"/>
    <w:tmpl w:val="7CD80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A027A1"/>
    <w:multiLevelType w:val="hybridMultilevel"/>
    <w:tmpl w:val="99D88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DD1938"/>
    <w:multiLevelType w:val="multilevel"/>
    <w:tmpl w:val="598E0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412036E8"/>
    <w:multiLevelType w:val="multilevel"/>
    <w:tmpl w:val="CA384FA2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7F53E31"/>
    <w:multiLevelType w:val="singleLevel"/>
    <w:tmpl w:val="A4C24182"/>
    <w:lvl w:ilvl="0">
      <w:start w:val="6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7">
    <w:nsid w:val="522F2E78"/>
    <w:multiLevelType w:val="hybridMultilevel"/>
    <w:tmpl w:val="F8C43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966233"/>
    <w:multiLevelType w:val="hybridMultilevel"/>
    <w:tmpl w:val="2EA02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392758"/>
    <w:multiLevelType w:val="hybridMultilevel"/>
    <w:tmpl w:val="605C0876"/>
    <w:lvl w:ilvl="0" w:tplc="EEB059D0">
      <w:start w:val="1"/>
      <w:numFmt w:val="decimal"/>
      <w:pStyle w:val="a"/>
      <w:lvlText w:val="%1."/>
      <w:lvlJc w:val="left"/>
      <w:pPr>
        <w:ind w:left="786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CF4445"/>
    <w:multiLevelType w:val="multilevel"/>
    <w:tmpl w:val="848C4FA2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80D653E"/>
    <w:multiLevelType w:val="hybridMultilevel"/>
    <w:tmpl w:val="882A33A8"/>
    <w:lvl w:ilvl="0" w:tplc="54BE96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622647"/>
    <w:multiLevelType w:val="hybridMultilevel"/>
    <w:tmpl w:val="D4A2E3AA"/>
    <w:lvl w:ilvl="0" w:tplc="7C4AA58A">
      <w:start w:val="106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DA600C"/>
    <w:multiLevelType w:val="hybridMultilevel"/>
    <w:tmpl w:val="56A2FE5C"/>
    <w:lvl w:ilvl="0" w:tplc="09D20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4"/>
  </w:num>
  <w:num w:numId="5">
    <w:abstractNumId w:val="10"/>
  </w:num>
  <w:num w:numId="6">
    <w:abstractNumId w:val="1"/>
  </w:num>
  <w:num w:numId="7">
    <w:abstractNumId w:val="21"/>
  </w:num>
  <w:num w:numId="8">
    <w:abstractNumId w:val="7"/>
  </w:num>
  <w:num w:numId="9">
    <w:abstractNumId w:val="16"/>
  </w:num>
  <w:num w:numId="10">
    <w:abstractNumId w:val="9"/>
  </w:num>
  <w:num w:numId="11">
    <w:abstractNumId w:val="11"/>
  </w:num>
  <w:num w:numId="12">
    <w:abstractNumId w:val="22"/>
  </w:num>
  <w:num w:numId="13">
    <w:abstractNumId w:val="6"/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20"/>
  </w:num>
  <w:num w:numId="19">
    <w:abstractNumId w:val="3"/>
  </w:num>
  <w:num w:numId="20">
    <w:abstractNumId w:val="4"/>
  </w:num>
  <w:num w:numId="21">
    <w:abstractNumId w:val="15"/>
  </w:num>
  <w:num w:numId="22">
    <w:abstractNumId w:val="18"/>
  </w:num>
  <w:num w:numId="23">
    <w:abstractNumId w:val="23"/>
  </w:num>
  <w:num w:numId="2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DAF"/>
    <w:rsid w:val="00004ABB"/>
    <w:rsid w:val="00013E7B"/>
    <w:rsid w:val="0002224A"/>
    <w:rsid w:val="00027647"/>
    <w:rsid w:val="000304FC"/>
    <w:rsid w:val="00037797"/>
    <w:rsid w:val="00037D6B"/>
    <w:rsid w:val="000464D4"/>
    <w:rsid w:val="0004771E"/>
    <w:rsid w:val="00056EE8"/>
    <w:rsid w:val="00065E92"/>
    <w:rsid w:val="00067AD8"/>
    <w:rsid w:val="000704B9"/>
    <w:rsid w:val="0008022E"/>
    <w:rsid w:val="00092116"/>
    <w:rsid w:val="00094222"/>
    <w:rsid w:val="00097103"/>
    <w:rsid w:val="000A4440"/>
    <w:rsid w:val="000A5700"/>
    <w:rsid w:val="000A6A8B"/>
    <w:rsid w:val="000A7269"/>
    <w:rsid w:val="000B3BE5"/>
    <w:rsid w:val="000C3A49"/>
    <w:rsid w:val="000D17EF"/>
    <w:rsid w:val="000D28D1"/>
    <w:rsid w:val="000D2D5E"/>
    <w:rsid w:val="000D4939"/>
    <w:rsid w:val="000D5DE3"/>
    <w:rsid w:val="000D7577"/>
    <w:rsid w:val="000E2027"/>
    <w:rsid w:val="000E4F95"/>
    <w:rsid w:val="000E74E2"/>
    <w:rsid w:val="000F5917"/>
    <w:rsid w:val="00100F56"/>
    <w:rsid w:val="00101374"/>
    <w:rsid w:val="001056A0"/>
    <w:rsid w:val="00113062"/>
    <w:rsid w:val="00123E3F"/>
    <w:rsid w:val="00124BF7"/>
    <w:rsid w:val="00137732"/>
    <w:rsid w:val="00141C05"/>
    <w:rsid w:val="0014238F"/>
    <w:rsid w:val="00146E86"/>
    <w:rsid w:val="001606C8"/>
    <w:rsid w:val="00160DDD"/>
    <w:rsid w:val="00161369"/>
    <w:rsid w:val="00161EE5"/>
    <w:rsid w:val="001626B8"/>
    <w:rsid w:val="0017412C"/>
    <w:rsid w:val="001777A0"/>
    <w:rsid w:val="00192B7F"/>
    <w:rsid w:val="001943EA"/>
    <w:rsid w:val="001A0721"/>
    <w:rsid w:val="001A22A5"/>
    <w:rsid w:val="001B1C0D"/>
    <w:rsid w:val="001D243E"/>
    <w:rsid w:val="001D73C0"/>
    <w:rsid w:val="001D7EF8"/>
    <w:rsid w:val="001E12A7"/>
    <w:rsid w:val="001E4084"/>
    <w:rsid w:val="001E5670"/>
    <w:rsid w:val="001E6565"/>
    <w:rsid w:val="001E74F9"/>
    <w:rsid w:val="001F3FEF"/>
    <w:rsid w:val="002001C2"/>
    <w:rsid w:val="00201937"/>
    <w:rsid w:val="002044C4"/>
    <w:rsid w:val="00204DAC"/>
    <w:rsid w:val="002103D0"/>
    <w:rsid w:val="00210589"/>
    <w:rsid w:val="00216C01"/>
    <w:rsid w:val="00217C91"/>
    <w:rsid w:val="002206AA"/>
    <w:rsid w:val="00220EEA"/>
    <w:rsid w:val="00221979"/>
    <w:rsid w:val="00233C8A"/>
    <w:rsid w:val="00236D4C"/>
    <w:rsid w:val="00240405"/>
    <w:rsid w:val="002465BC"/>
    <w:rsid w:val="00247083"/>
    <w:rsid w:val="0025070F"/>
    <w:rsid w:val="0026485E"/>
    <w:rsid w:val="00264884"/>
    <w:rsid w:val="002661E2"/>
    <w:rsid w:val="0027435A"/>
    <w:rsid w:val="002809C8"/>
    <w:rsid w:val="00283D5A"/>
    <w:rsid w:val="0028692A"/>
    <w:rsid w:val="00296CF8"/>
    <w:rsid w:val="00296E7E"/>
    <w:rsid w:val="002A154B"/>
    <w:rsid w:val="002A1A52"/>
    <w:rsid w:val="002A4281"/>
    <w:rsid w:val="002B5E4B"/>
    <w:rsid w:val="002B5F98"/>
    <w:rsid w:val="002C4143"/>
    <w:rsid w:val="002C5FA2"/>
    <w:rsid w:val="002C74F7"/>
    <w:rsid w:val="002C75C8"/>
    <w:rsid w:val="002D039E"/>
    <w:rsid w:val="002D0DDB"/>
    <w:rsid w:val="002D2997"/>
    <w:rsid w:val="002D5CA6"/>
    <w:rsid w:val="002D6619"/>
    <w:rsid w:val="002E17F4"/>
    <w:rsid w:val="002E2B31"/>
    <w:rsid w:val="002E627F"/>
    <w:rsid w:val="002E7D31"/>
    <w:rsid w:val="002E7F12"/>
    <w:rsid w:val="002F107E"/>
    <w:rsid w:val="002F390A"/>
    <w:rsid w:val="002F5D49"/>
    <w:rsid w:val="00302734"/>
    <w:rsid w:val="003046F5"/>
    <w:rsid w:val="00304C1F"/>
    <w:rsid w:val="003117E7"/>
    <w:rsid w:val="00313A33"/>
    <w:rsid w:val="00324F5B"/>
    <w:rsid w:val="003250BE"/>
    <w:rsid w:val="00331BA0"/>
    <w:rsid w:val="00334289"/>
    <w:rsid w:val="003507C6"/>
    <w:rsid w:val="0035143C"/>
    <w:rsid w:val="00353CD6"/>
    <w:rsid w:val="00355577"/>
    <w:rsid w:val="003614DB"/>
    <w:rsid w:val="00366836"/>
    <w:rsid w:val="00370974"/>
    <w:rsid w:val="0037128B"/>
    <w:rsid w:val="00372C7E"/>
    <w:rsid w:val="00374406"/>
    <w:rsid w:val="00375323"/>
    <w:rsid w:val="003923E1"/>
    <w:rsid w:val="00392413"/>
    <w:rsid w:val="00395464"/>
    <w:rsid w:val="003A63EF"/>
    <w:rsid w:val="003B485C"/>
    <w:rsid w:val="003B4F5F"/>
    <w:rsid w:val="003C3633"/>
    <w:rsid w:val="003C420D"/>
    <w:rsid w:val="003D28AC"/>
    <w:rsid w:val="003D45EC"/>
    <w:rsid w:val="003D6968"/>
    <w:rsid w:val="003E787A"/>
    <w:rsid w:val="003E7A23"/>
    <w:rsid w:val="003F305F"/>
    <w:rsid w:val="003F4F56"/>
    <w:rsid w:val="003F5E2B"/>
    <w:rsid w:val="003F7F6D"/>
    <w:rsid w:val="004020A7"/>
    <w:rsid w:val="00415270"/>
    <w:rsid w:val="00415E36"/>
    <w:rsid w:val="004207B4"/>
    <w:rsid w:val="00424505"/>
    <w:rsid w:val="00424D8A"/>
    <w:rsid w:val="00427526"/>
    <w:rsid w:val="00431BF7"/>
    <w:rsid w:val="00432531"/>
    <w:rsid w:val="00432AA4"/>
    <w:rsid w:val="00433C00"/>
    <w:rsid w:val="004367FA"/>
    <w:rsid w:val="0044035E"/>
    <w:rsid w:val="00440AAF"/>
    <w:rsid w:val="0044754F"/>
    <w:rsid w:val="0045383D"/>
    <w:rsid w:val="00457217"/>
    <w:rsid w:val="00457BDE"/>
    <w:rsid w:val="00466BBC"/>
    <w:rsid w:val="00470898"/>
    <w:rsid w:val="00476EEE"/>
    <w:rsid w:val="00477A0B"/>
    <w:rsid w:val="0048083B"/>
    <w:rsid w:val="00490BF6"/>
    <w:rsid w:val="0049200C"/>
    <w:rsid w:val="0049356B"/>
    <w:rsid w:val="004A00F4"/>
    <w:rsid w:val="004A0C56"/>
    <w:rsid w:val="004A4544"/>
    <w:rsid w:val="004B3774"/>
    <w:rsid w:val="004B46FC"/>
    <w:rsid w:val="004B7AA9"/>
    <w:rsid w:val="004C26C5"/>
    <w:rsid w:val="004C3F6E"/>
    <w:rsid w:val="004E1DFE"/>
    <w:rsid w:val="004E45CC"/>
    <w:rsid w:val="004E73BF"/>
    <w:rsid w:val="004F75AC"/>
    <w:rsid w:val="004F7A66"/>
    <w:rsid w:val="00511D6B"/>
    <w:rsid w:val="00512A83"/>
    <w:rsid w:val="0051720B"/>
    <w:rsid w:val="00526470"/>
    <w:rsid w:val="0053251C"/>
    <w:rsid w:val="005335BD"/>
    <w:rsid w:val="005337F0"/>
    <w:rsid w:val="00551CF5"/>
    <w:rsid w:val="00561A42"/>
    <w:rsid w:val="0056504B"/>
    <w:rsid w:val="00565A0A"/>
    <w:rsid w:val="0056719A"/>
    <w:rsid w:val="005721B5"/>
    <w:rsid w:val="005735A7"/>
    <w:rsid w:val="00574766"/>
    <w:rsid w:val="00585DDE"/>
    <w:rsid w:val="00587FC0"/>
    <w:rsid w:val="005900A0"/>
    <w:rsid w:val="005922A2"/>
    <w:rsid w:val="00594C9D"/>
    <w:rsid w:val="00594F2A"/>
    <w:rsid w:val="00597F7E"/>
    <w:rsid w:val="005A36DF"/>
    <w:rsid w:val="005B03C6"/>
    <w:rsid w:val="005B0F52"/>
    <w:rsid w:val="005B2775"/>
    <w:rsid w:val="005C64B8"/>
    <w:rsid w:val="005D0FD7"/>
    <w:rsid w:val="005D3098"/>
    <w:rsid w:val="005D32B8"/>
    <w:rsid w:val="005E18FC"/>
    <w:rsid w:val="005E21BB"/>
    <w:rsid w:val="005E2AAD"/>
    <w:rsid w:val="005E34A9"/>
    <w:rsid w:val="005E4389"/>
    <w:rsid w:val="005E6786"/>
    <w:rsid w:val="005F23B0"/>
    <w:rsid w:val="005F2AA1"/>
    <w:rsid w:val="005F36DD"/>
    <w:rsid w:val="005F3B11"/>
    <w:rsid w:val="006023D3"/>
    <w:rsid w:val="0060577E"/>
    <w:rsid w:val="00606535"/>
    <w:rsid w:val="00610513"/>
    <w:rsid w:val="00611690"/>
    <w:rsid w:val="00613CED"/>
    <w:rsid w:val="00626815"/>
    <w:rsid w:val="00635651"/>
    <w:rsid w:val="006360BC"/>
    <w:rsid w:val="00636E20"/>
    <w:rsid w:val="006401BA"/>
    <w:rsid w:val="00650699"/>
    <w:rsid w:val="00654C21"/>
    <w:rsid w:val="00665469"/>
    <w:rsid w:val="00665F4A"/>
    <w:rsid w:val="006744C4"/>
    <w:rsid w:val="006840E8"/>
    <w:rsid w:val="00685EE1"/>
    <w:rsid w:val="00687171"/>
    <w:rsid w:val="006923F9"/>
    <w:rsid w:val="006B09CC"/>
    <w:rsid w:val="006B1C40"/>
    <w:rsid w:val="006B278D"/>
    <w:rsid w:val="006B3524"/>
    <w:rsid w:val="006B4700"/>
    <w:rsid w:val="006B7CA4"/>
    <w:rsid w:val="006C0D37"/>
    <w:rsid w:val="006C3D30"/>
    <w:rsid w:val="006C6092"/>
    <w:rsid w:val="006D08BB"/>
    <w:rsid w:val="006D3A07"/>
    <w:rsid w:val="006D3C04"/>
    <w:rsid w:val="006D5A9E"/>
    <w:rsid w:val="006E7E21"/>
    <w:rsid w:val="006F0F74"/>
    <w:rsid w:val="006F222D"/>
    <w:rsid w:val="006F3F2A"/>
    <w:rsid w:val="006F402A"/>
    <w:rsid w:val="006F6827"/>
    <w:rsid w:val="006F7594"/>
    <w:rsid w:val="007058BD"/>
    <w:rsid w:val="00714142"/>
    <w:rsid w:val="00717357"/>
    <w:rsid w:val="00723F98"/>
    <w:rsid w:val="00724EBA"/>
    <w:rsid w:val="0072704E"/>
    <w:rsid w:val="007306DC"/>
    <w:rsid w:val="007417AB"/>
    <w:rsid w:val="007425F0"/>
    <w:rsid w:val="00743029"/>
    <w:rsid w:val="007463E3"/>
    <w:rsid w:val="007468E9"/>
    <w:rsid w:val="00747B2C"/>
    <w:rsid w:val="00750157"/>
    <w:rsid w:val="00756A18"/>
    <w:rsid w:val="00757CFC"/>
    <w:rsid w:val="007660E0"/>
    <w:rsid w:val="00767D2F"/>
    <w:rsid w:val="00770501"/>
    <w:rsid w:val="00770CB7"/>
    <w:rsid w:val="007738A9"/>
    <w:rsid w:val="00773C52"/>
    <w:rsid w:val="00776CC2"/>
    <w:rsid w:val="00777A33"/>
    <w:rsid w:val="00781059"/>
    <w:rsid w:val="00786255"/>
    <w:rsid w:val="00786B1C"/>
    <w:rsid w:val="00793697"/>
    <w:rsid w:val="00795200"/>
    <w:rsid w:val="00795E95"/>
    <w:rsid w:val="007962E2"/>
    <w:rsid w:val="00796755"/>
    <w:rsid w:val="007A2872"/>
    <w:rsid w:val="007C6F3F"/>
    <w:rsid w:val="007D348C"/>
    <w:rsid w:val="007D5892"/>
    <w:rsid w:val="007E0725"/>
    <w:rsid w:val="007E17A5"/>
    <w:rsid w:val="007F6D05"/>
    <w:rsid w:val="007F7294"/>
    <w:rsid w:val="00803818"/>
    <w:rsid w:val="008040DF"/>
    <w:rsid w:val="00804DAF"/>
    <w:rsid w:val="008053E7"/>
    <w:rsid w:val="00806AC3"/>
    <w:rsid w:val="00807188"/>
    <w:rsid w:val="00807969"/>
    <w:rsid w:val="00811FBE"/>
    <w:rsid w:val="00827614"/>
    <w:rsid w:val="008427D1"/>
    <w:rsid w:val="00843DDD"/>
    <w:rsid w:val="0084416C"/>
    <w:rsid w:val="00852D35"/>
    <w:rsid w:val="008531E9"/>
    <w:rsid w:val="00857282"/>
    <w:rsid w:val="00866175"/>
    <w:rsid w:val="00870928"/>
    <w:rsid w:val="00875819"/>
    <w:rsid w:val="008760A9"/>
    <w:rsid w:val="008774FE"/>
    <w:rsid w:val="0088625E"/>
    <w:rsid w:val="008A09D1"/>
    <w:rsid w:val="008A1614"/>
    <w:rsid w:val="008A4ACA"/>
    <w:rsid w:val="008B02EA"/>
    <w:rsid w:val="008B5B47"/>
    <w:rsid w:val="008C165F"/>
    <w:rsid w:val="008C3C50"/>
    <w:rsid w:val="008C7BD3"/>
    <w:rsid w:val="008D1D0B"/>
    <w:rsid w:val="008D2C08"/>
    <w:rsid w:val="008E4813"/>
    <w:rsid w:val="008E67F8"/>
    <w:rsid w:val="008F6902"/>
    <w:rsid w:val="00901D04"/>
    <w:rsid w:val="00902A9F"/>
    <w:rsid w:val="00902EDD"/>
    <w:rsid w:val="0090792D"/>
    <w:rsid w:val="009137EB"/>
    <w:rsid w:val="00917185"/>
    <w:rsid w:val="00920354"/>
    <w:rsid w:val="009212BF"/>
    <w:rsid w:val="0092348E"/>
    <w:rsid w:val="009242AE"/>
    <w:rsid w:val="00932C7A"/>
    <w:rsid w:val="00942588"/>
    <w:rsid w:val="0094333D"/>
    <w:rsid w:val="00946E64"/>
    <w:rsid w:val="0095021B"/>
    <w:rsid w:val="00952BE1"/>
    <w:rsid w:val="00954EF5"/>
    <w:rsid w:val="0096783F"/>
    <w:rsid w:val="00970229"/>
    <w:rsid w:val="0098561B"/>
    <w:rsid w:val="00986172"/>
    <w:rsid w:val="009A18B2"/>
    <w:rsid w:val="009A338A"/>
    <w:rsid w:val="009A5736"/>
    <w:rsid w:val="009A7B52"/>
    <w:rsid w:val="009C07E5"/>
    <w:rsid w:val="009C08FA"/>
    <w:rsid w:val="009C62E1"/>
    <w:rsid w:val="009D344E"/>
    <w:rsid w:val="009E1053"/>
    <w:rsid w:val="009E1E06"/>
    <w:rsid w:val="009E31D9"/>
    <w:rsid w:val="009E6664"/>
    <w:rsid w:val="009E7EA8"/>
    <w:rsid w:val="009F1832"/>
    <w:rsid w:val="00A037B3"/>
    <w:rsid w:val="00A06ADC"/>
    <w:rsid w:val="00A10E92"/>
    <w:rsid w:val="00A22855"/>
    <w:rsid w:val="00A22B08"/>
    <w:rsid w:val="00A2634C"/>
    <w:rsid w:val="00A277E1"/>
    <w:rsid w:val="00A31813"/>
    <w:rsid w:val="00A34846"/>
    <w:rsid w:val="00A3515E"/>
    <w:rsid w:val="00A430F9"/>
    <w:rsid w:val="00A47836"/>
    <w:rsid w:val="00A478E3"/>
    <w:rsid w:val="00A54ADD"/>
    <w:rsid w:val="00A55994"/>
    <w:rsid w:val="00A60196"/>
    <w:rsid w:val="00A62D8D"/>
    <w:rsid w:val="00A71E86"/>
    <w:rsid w:val="00A73F26"/>
    <w:rsid w:val="00A75FED"/>
    <w:rsid w:val="00A77ADE"/>
    <w:rsid w:val="00A8148B"/>
    <w:rsid w:val="00A83013"/>
    <w:rsid w:val="00A83314"/>
    <w:rsid w:val="00A87BFB"/>
    <w:rsid w:val="00A94B45"/>
    <w:rsid w:val="00A95E2B"/>
    <w:rsid w:val="00A95E75"/>
    <w:rsid w:val="00A95F99"/>
    <w:rsid w:val="00A96311"/>
    <w:rsid w:val="00AA4173"/>
    <w:rsid w:val="00AB5FC4"/>
    <w:rsid w:val="00AB7A7A"/>
    <w:rsid w:val="00AC4B4A"/>
    <w:rsid w:val="00AD43A3"/>
    <w:rsid w:val="00AD63FE"/>
    <w:rsid w:val="00AE1D6F"/>
    <w:rsid w:val="00AE4733"/>
    <w:rsid w:val="00AF5321"/>
    <w:rsid w:val="00AF624A"/>
    <w:rsid w:val="00AF707B"/>
    <w:rsid w:val="00AF7D90"/>
    <w:rsid w:val="00B1223A"/>
    <w:rsid w:val="00B14CAE"/>
    <w:rsid w:val="00B177E9"/>
    <w:rsid w:val="00B21137"/>
    <w:rsid w:val="00B30534"/>
    <w:rsid w:val="00B42737"/>
    <w:rsid w:val="00B516CB"/>
    <w:rsid w:val="00B51BF5"/>
    <w:rsid w:val="00B5384D"/>
    <w:rsid w:val="00B568F0"/>
    <w:rsid w:val="00B60939"/>
    <w:rsid w:val="00B625F2"/>
    <w:rsid w:val="00B63C83"/>
    <w:rsid w:val="00B66489"/>
    <w:rsid w:val="00B71F01"/>
    <w:rsid w:val="00B760AD"/>
    <w:rsid w:val="00B76178"/>
    <w:rsid w:val="00B763DD"/>
    <w:rsid w:val="00B7762A"/>
    <w:rsid w:val="00B94807"/>
    <w:rsid w:val="00B9492B"/>
    <w:rsid w:val="00BA405F"/>
    <w:rsid w:val="00BB4457"/>
    <w:rsid w:val="00BB4CFF"/>
    <w:rsid w:val="00BB7B9A"/>
    <w:rsid w:val="00BC0B64"/>
    <w:rsid w:val="00BC4EF8"/>
    <w:rsid w:val="00BD110D"/>
    <w:rsid w:val="00BD1E60"/>
    <w:rsid w:val="00BD544C"/>
    <w:rsid w:val="00BD6781"/>
    <w:rsid w:val="00BD6C29"/>
    <w:rsid w:val="00BE2974"/>
    <w:rsid w:val="00BE3A28"/>
    <w:rsid w:val="00BF12A4"/>
    <w:rsid w:val="00BF5463"/>
    <w:rsid w:val="00C03B8A"/>
    <w:rsid w:val="00C03C92"/>
    <w:rsid w:val="00C05D12"/>
    <w:rsid w:val="00C14150"/>
    <w:rsid w:val="00C431DC"/>
    <w:rsid w:val="00C458BD"/>
    <w:rsid w:val="00C47184"/>
    <w:rsid w:val="00C514C9"/>
    <w:rsid w:val="00C541B6"/>
    <w:rsid w:val="00C565D8"/>
    <w:rsid w:val="00C66963"/>
    <w:rsid w:val="00C71865"/>
    <w:rsid w:val="00C82DD8"/>
    <w:rsid w:val="00C838BE"/>
    <w:rsid w:val="00C847A0"/>
    <w:rsid w:val="00C84EAB"/>
    <w:rsid w:val="00C9526A"/>
    <w:rsid w:val="00CA4477"/>
    <w:rsid w:val="00CB2CEE"/>
    <w:rsid w:val="00CB36DF"/>
    <w:rsid w:val="00CB3932"/>
    <w:rsid w:val="00CB48A1"/>
    <w:rsid w:val="00CB5910"/>
    <w:rsid w:val="00CB61CB"/>
    <w:rsid w:val="00CB71DB"/>
    <w:rsid w:val="00CB77FD"/>
    <w:rsid w:val="00CC7279"/>
    <w:rsid w:val="00CD519D"/>
    <w:rsid w:val="00CD5683"/>
    <w:rsid w:val="00CD6079"/>
    <w:rsid w:val="00CE52A3"/>
    <w:rsid w:val="00CE55BC"/>
    <w:rsid w:val="00CF1473"/>
    <w:rsid w:val="00CF1FB9"/>
    <w:rsid w:val="00CF23E1"/>
    <w:rsid w:val="00CF319E"/>
    <w:rsid w:val="00CF3AD3"/>
    <w:rsid w:val="00D00748"/>
    <w:rsid w:val="00D02B25"/>
    <w:rsid w:val="00D035A5"/>
    <w:rsid w:val="00D07993"/>
    <w:rsid w:val="00D10661"/>
    <w:rsid w:val="00D16A9F"/>
    <w:rsid w:val="00D16B8D"/>
    <w:rsid w:val="00D17755"/>
    <w:rsid w:val="00D17C25"/>
    <w:rsid w:val="00D25AC0"/>
    <w:rsid w:val="00D271D9"/>
    <w:rsid w:val="00D31115"/>
    <w:rsid w:val="00D31A51"/>
    <w:rsid w:val="00D32249"/>
    <w:rsid w:val="00D56852"/>
    <w:rsid w:val="00D57832"/>
    <w:rsid w:val="00D74469"/>
    <w:rsid w:val="00D75C72"/>
    <w:rsid w:val="00D8107E"/>
    <w:rsid w:val="00D913EB"/>
    <w:rsid w:val="00D92347"/>
    <w:rsid w:val="00D92452"/>
    <w:rsid w:val="00D9288D"/>
    <w:rsid w:val="00D95849"/>
    <w:rsid w:val="00DA3BA0"/>
    <w:rsid w:val="00DC0D82"/>
    <w:rsid w:val="00DC3D58"/>
    <w:rsid w:val="00DD20C4"/>
    <w:rsid w:val="00DD3609"/>
    <w:rsid w:val="00DD69E2"/>
    <w:rsid w:val="00DE2F0C"/>
    <w:rsid w:val="00DE3B78"/>
    <w:rsid w:val="00DF1952"/>
    <w:rsid w:val="00DF4A62"/>
    <w:rsid w:val="00DF5517"/>
    <w:rsid w:val="00DF7B2B"/>
    <w:rsid w:val="00E04521"/>
    <w:rsid w:val="00E10960"/>
    <w:rsid w:val="00E25DC3"/>
    <w:rsid w:val="00E27576"/>
    <w:rsid w:val="00E33D77"/>
    <w:rsid w:val="00E370D9"/>
    <w:rsid w:val="00E40CD2"/>
    <w:rsid w:val="00E5264D"/>
    <w:rsid w:val="00E53942"/>
    <w:rsid w:val="00E55B42"/>
    <w:rsid w:val="00E563DF"/>
    <w:rsid w:val="00E56731"/>
    <w:rsid w:val="00E57DE4"/>
    <w:rsid w:val="00E60FDA"/>
    <w:rsid w:val="00E61173"/>
    <w:rsid w:val="00E61646"/>
    <w:rsid w:val="00E63265"/>
    <w:rsid w:val="00E72FCE"/>
    <w:rsid w:val="00E72FF8"/>
    <w:rsid w:val="00E833C4"/>
    <w:rsid w:val="00E86E33"/>
    <w:rsid w:val="00E933C9"/>
    <w:rsid w:val="00E95FF6"/>
    <w:rsid w:val="00E97A71"/>
    <w:rsid w:val="00EA4D3C"/>
    <w:rsid w:val="00EA691C"/>
    <w:rsid w:val="00EB5209"/>
    <w:rsid w:val="00EB6DCF"/>
    <w:rsid w:val="00EC3335"/>
    <w:rsid w:val="00EC52DD"/>
    <w:rsid w:val="00ED69B2"/>
    <w:rsid w:val="00ED7F3A"/>
    <w:rsid w:val="00EE03AF"/>
    <w:rsid w:val="00EE2594"/>
    <w:rsid w:val="00EE2B7C"/>
    <w:rsid w:val="00EE51EE"/>
    <w:rsid w:val="00EE5B92"/>
    <w:rsid w:val="00EE6DD4"/>
    <w:rsid w:val="00EF5462"/>
    <w:rsid w:val="00F01ACC"/>
    <w:rsid w:val="00F0397C"/>
    <w:rsid w:val="00F150A0"/>
    <w:rsid w:val="00F20BCF"/>
    <w:rsid w:val="00F22B6F"/>
    <w:rsid w:val="00F27A07"/>
    <w:rsid w:val="00F300C9"/>
    <w:rsid w:val="00F30566"/>
    <w:rsid w:val="00F32A19"/>
    <w:rsid w:val="00F34902"/>
    <w:rsid w:val="00F35E90"/>
    <w:rsid w:val="00F4323C"/>
    <w:rsid w:val="00F43AFF"/>
    <w:rsid w:val="00F43F94"/>
    <w:rsid w:val="00F46176"/>
    <w:rsid w:val="00F54AAF"/>
    <w:rsid w:val="00F60637"/>
    <w:rsid w:val="00F61F2B"/>
    <w:rsid w:val="00F67D43"/>
    <w:rsid w:val="00F73697"/>
    <w:rsid w:val="00F74B97"/>
    <w:rsid w:val="00F76EAC"/>
    <w:rsid w:val="00F80B0C"/>
    <w:rsid w:val="00F81450"/>
    <w:rsid w:val="00F84802"/>
    <w:rsid w:val="00F856F8"/>
    <w:rsid w:val="00F87DCA"/>
    <w:rsid w:val="00FA05DC"/>
    <w:rsid w:val="00FA1CE5"/>
    <w:rsid w:val="00FA2B2E"/>
    <w:rsid w:val="00FA79A9"/>
    <w:rsid w:val="00FB2725"/>
    <w:rsid w:val="00FC0788"/>
    <w:rsid w:val="00FC0F7D"/>
    <w:rsid w:val="00FC4C23"/>
    <w:rsid w:val="00FC4C86"/>
    <w:rsid w:val="00FC51AE"/>
    <w:rsid w:val="00FC6972"/>
    <w:rsid w:val="00FE4CD9"/>
    <w:rsid w:val="00FF3EF0"/>
    <w:rsid w:val="00FF5258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8707BEB-8255-49E0-9A9C-2E3A6C66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779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1E6565"/>
    <w:pPr>
      <w:keepNext/>
      <w:keepLines/>
      <w:spacing w:before="120" w:after="120" w:line="360" w:lineRule="auto"/>
      <w:jc w:val="both"/>
      <w:outlineLvl w:val="1"/>
    </w:pPr>
    <w:rPr>
      <w:rFonts w:eastAsiaTheme="majorEastAsia" w:cstheme="majorBidi"/>
      <w:i/>
      <w:sz w:val="28"/>
      <w:szCs w:val="26"/>
    </w:rPr>
  </w:style>
  <w:style w:type="paragraph" w:styleId="3">
    <w:name w:val="heading 3"/>
    <w:basedOn w:val="a0"/>
    <w:next w:val="a0"/>
    <w:link w:val="30"/>
    <w:unhideWhenUsed/>
    <w:qFormat/>
    <w:rsid w:val="002D039E"/>
    <w:pPr>
      <w:keepNext/>
      <w:keepLines/>
      <w:spacing w:before="120" w:after="120" w:line="360" w:lineRule="auto"/>
      <w:jc w:val="both"/>
      <w:outlineLvl w:val="2"/>
    </w:pPr>
    <w:rPr>
      <w:rFonts w:eastAsiaTheme="majorEastAsia" w:cstheme="majorBidi"/>
      <w:i/>
      <w:sz w:val="28"/>
    </w:rPr>
  </w:style>
  <w:style w:type="paragraph" w:styleId="4">
    <w:name w:val="heading 4"/>
    <w:basedOn w:val="a0"/>
    <w:next w:val="a0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811FBE"/>
    <w:pPr>
      <w:keepNext/>
      <w:jc w:val="center"/>
      <w:outlineLvl w:val="4"/>
    </w:pPr>
    <w:rPr>
      <w:szCs w:val="20"/>
    </w:rPr>
  </w:style>
  <w:style w:type="paragraph" w:styleId="9">
    <w:name w:val="heading 9"/>
    <w:basedOn w:val="a0"/>
    <w:next w:val="a0"/>
    <w:link w:val="90"/>
    <w:qFormat/>
    <w:rsid w:val="00811F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03779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rsid w:val="0003779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037797"/>
  </w:style>
  <w:style w:type="table" w:styleId="a9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0"/>
    <w:link w:val="ac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e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endnote text"/>
    <w:basedOn w:val="a0"/>
    <w:link w:val="af0"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rsid w:val="00470898"/>
  </w:style>
  <w:style w:type="character" w:styleId="af1">
    <w:name w:val="endnote reference"/>
    <w:rsid w:val="00470898"/>
    <w:rPr>
      <w:vertAlign w:val="superscript"/>
    </w:rPr>
  </w:style>
  <w:style w:type="paragraph" w:styleId="af2">
    <w:name w:val="footnote text"/>
    <w:basedOn w:val="a0"/>
    <w:link w:val="af3"/>
    <w:rsid w:val="0047089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470898"/>
  </w:style>
  <w:style w:type="character" w:styleId="af4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0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0"/>
    <w:next w:val="a0"/>
    <w:qFormat/>
    <w:rsid w:val="001E6565"/>
    <w:pPr>
      <w:keepNext/>
      <w:autoSpaceDE w:val="0"/>
      <w:autoSpaceDN w:val="0"/>
      <w:spacing w:before="240" w:after="240" w:line="360" w:lineRule="auto"/>
      <w:jc w:val="both"/>
      <w:outlineLvl w:val="0"/>
    </w:pPr>
    <w:rPr>
      <w:b/>
      <w:bCs/>
      <w:sz w:val="28"/>
    </w:rPr>
  </w:style>
  <w:style w:type="paragraph" w:styleId="af5">
    <w:name w:val="caption"/>
    <w:basedOn w:val="a0"/>
    <w:next w:val="a0"/>
    <w:qFormat/>
    <w:rsid w:val="00B76178"/>
    <w:pPr>
      <w:spacing w:before="120" w:after="120"/>
    </w:pPr>
    <w:rPr>
      <w:b/>
    </w:rPr>
  </w:style>
  <w:style w:type="character" w:customStyle="1" w:styleId="30">
    <w:name w:val="Заголовок 3 Знак"/>
    <w:basedOn w:val="a1"/>
    <w:link w:val="3"/>
    <w:rsid w:val="002D039E"/>
    <w:rPr>
      <w:rFonts w:eastAsiaTheme="majorEastAsia" w:cstheme="majorBidi"/>
      <w:i/>
      <w:sz w:val="28"/>
      <w:szCs w:val="24"/>
    </w:rPr>
  </w:style>
  <w:style w:type="character" w:customStyle="1" w:styleId="20">
    <w:name w:val="Заголовок 2 Знак"/>
    <w:basedOn w:val="a1"/>
    <w:link w:val="2"/>
    <w:rsid w:val="001E6565"/>
    <w:rPr>
      <w:rFonts w:eastAsiaTheme="majorEastAsia" w:cstheme="majorBidi"/>
      <w:i/>
      <w:sz w:val="28"/>
      <w:szCs w:val="26"/>
    </w:rPr>
  </w:style>
  <w:style w:type="character" w:styleId="af6">
    <w:name w:val="Hyperlink"/>
    <w:basedOn w:val="a1"/>
    <w:rsid w:val="00E25DC3"/>
    <w:rPr>
      <w:color w:val="0563C1" w:themeColor="hyperlink"/>
      <w:u w:val="single"/>
    </w:rPr>
  </w:style>
  <w:style w:type="character" w:customStyle="1" w:styleId="50">
    <w:name w:val="Заголовок 5 Знак"/>
    <w:basedOn w:val="a1"/>
    <w:link w:val="5"/>
    <w:rsid w:val="00811FBE"/>
    <w:rPr>
      <w:sz w:val="24"/>
    </w:rPr>
  </w:style>
  <w:style w:type="character" w:customStyle="1" w:styleId="90">
    <w:name w:val="Заголовок 9 Знак"/>
    <w:basedOn w:val="a1"/>
    <w:link w:val="9"/>
    <w:rsid w:val="00811FBE"/>
    <w:rPr>
      <w:rFonts w:ascii="Arial" w:hAnsi="Arial" w:cs="Arial"/>
      <w:sz w:val="22"/>
      <w:szCs w:val="22"/>
    </w:rPr>
  </w:style>
  <w:style w:type="paragraph" w:customStyle="1" w:styleId="FR2">
    <w:name w:val="FR2"/>
    <w:rsid w:val="00811FB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0"/>
    <w:link w:val="22"/>
    <w:rsid w:val="00811FB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811FBE"/>
  </w:style>
  <w:style w:type="paragraph" w:styleId="af7">
    <w:name w:val="Title"/>
    <w:basedOn w:val="a0"/>
    <w:link w:val="af8"/>
    <w:qFormat/>
    <w:rsid w:val="00811FBE"/>
    <w:pPr>
      <w:jc w:val="center"/>
    </w:pPr>
    <w:rPr>
      <w:b/>
      <w:i/>
      <w:szCs w:val="20"/>
    </w:rPr>
  </w:style>
  <w:style w:type="character" w:customStyle="1" w:styleId="af8">
    <w:name w:val="Название Знак"/>
    <w:basedOn w:val="a1"/>
    <w:link w:val="af7"/>
    <w:rsid w:val="00811FBE"/>
    <w:rPr>
      <w:b/>
      <w:i/>
      <w:sz w:val="24"/>
    </w:rPr>
  </w:style>
  <w:style w:type="paragraph" w:styleId="af9">
    <w:name w:val="Block Text"/>
    <w:basedOn w:val="a0"/>
    <w:rsid w:val="00811FB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a">
    <w:name w:val="Body Text Indent"/>
    <w:basedOn w:val="a0"/>
    <w:link w:val="afb"/>
    <w:rsid w:val="00811FBE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11FBE"/>
    <w:rPr>
      <w:sz w:val="24"/>
      <w:szCs w:val="24"/>
    </w:rPr>
  </w:style>
  <w:style w:type="paragraph" w:customStyle="1" w:styleId="BodyText21">
    <w:name w:val="Body Text 21"/>
    <w:basedOn w:val="a0"/>
    <w:rsid w:val="00811FBE"/>
    <w:pPr>
      <w:ind w:firstLine="709"/>
      <w:jc w:val="both"/>
    </w:pPr>
    <w:rPr>
      <w:sz w:val="28"/>
      <w:szCs w:val="28"/>
    </w:rPr>
  </w:style>
  <w:style w:type="character" w:customStyle="1" w:styleId="afc">
    <w:name w:val="Основной шрифт"/>
    <w:rsid w:val="00811FBE"/>
  </w:style>
  <w:style w:type="paragraph" w:styleId="afd">
    <w:name w:val="Plain Text"/>
    <w:basedOn w:val="a0"/>
    <w:link w:val="afe"/>
    <w:rsid w:val="00811FB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rsid w:val="00811FBE"/>
    <w:rPr>
      <w:rFonts w:ascii="Courier New" w:hAnsi="Courier New" w:cs="Courier New"/>
    </w:rPr>
  </w:style>
  <w:style w:type="paragraph" w:styleId="aff">
    <w:name w:val="Body Text"/>
    <w:basedOn w:val="a0"/>
    <w:link w:val="aff0"/>
    <w:rsid w:val="00811FBE"/>
    <w:pPr>
      <w:spacing w:after="120"/>
    </w:pPr>
  </w:style>
  <w:style w:type="character" w:customStyle="1" w:styleId="aff0">
    <w:name w:val="Основной текст Знак"/>
    <w:basedOn w:val="a1"/>
    <w:link w:val="aff"/>
    <w:rsid w:val="00811FBE"/>
    <w:rPr>
      <w:sz w:val="24"/>
      <w:szCs w:val="24"/>
    </w:rPr>
  </w:style>
  <w:style w:type="paragraph" w:customStyle="1" w:styleId="Iauiue">
    <w:name w:val="Iau?iue"/>
    <w:rsid w:val="00811FBE"/>
  </w:style>
  <w:style w:type="paragraph" w:customStyle="1" w:styleId="210">
    <w:name w:val="Основной текст 21"/>
    <w:basedOn w:val="a0"/>
    <w:rsid w:val="00811FBE"/>
    <w:pPr>
      <w:ind w:firstLine="567"/>
      <w:jc w:val="both"/>
    </w:pPr>
    <w:rPr>
      <w:szCs w:val="20"/>
    </w:rPr>
  </w:style>
  <w:style w:type="paragraph" w:styleId="23">
    <w:name w:val="Body Text 2"/>
    <w:basedOn w:val="a0"/>
    <w:link w:val="24"/>
    <w:rsid w:val="00811FB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rsid w:val="00811FBE"/>
  </w:style>
  <w:style w:type="character" w:styleId="aff1">
    <w:name w:val="Emphasis"/>
    <w:qFormat/>
    <w:rsid w:val="00811FBE"/>
    <w:rPr>
      <w:i/>
      <w:iCs/>
    </w:rPr>
  </w:style>
  <w:style w:type="character" w:styleId="aff2">
    <w:name w:val="Strong"/>
    <w:uiPriority w:val="22"/>
    <w:qFormat/>
    <w:rsid w:val="00811FBE"/>
    <w:rPr>
      <w:b/>
      <w:bCs/>
    </w:rPr>
  </w:style>
  <w:style w:type="paragraph" w:styleId="aff3">
    <w:name w:val="Normal (Web)"/>
    <w:basedOn w:val="a0"/>
    <w:rsid w:val="00811FBE"/>
    <w:pPr>
      <w:spacing w:before="100" w:beforeAutospacing="1" w:after="100" w:afterAutospacing="1"/>
    </w:pPr>
  </w:style>
  <w:style w:type="paragraph" w:customStyle="1" w:styleId="aff4">
    <w:name w:val="Содержимое таблицы"/>
    <w:basedOn w:val="a0"/>
    <w:rsid w:val="00811FBE"/>
    <w:pPr>
      <w:widowControl w:val="0"/>
      <w:suppressLineNumbers/>
      <w:suppressAutoHyphens/>
      <w:autoSpaceDE w:val="0"/>
    </w:pPr>
    <w:rPr>
      <w:lang w:eastAsia="ar-SA"/>
    </w:rPr>
  </w:style>
  <w:style w:type="paragraph" w:styleId="31">
    <w:name w:val="Body Text 3"/>
    <w:basedOn w:val="a0"/>
    <w:link w:val="32"/>
    <w:rsid w:val="00811FBE"/>
    <w:pPr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1"/>
    <w:link w:val="31"/>
    <w:rsid w:val="00811FBE"/>
  </w:style>
  <w:style w:type="character" w:customStyle="1" w:styleId="HeaderChar">
    <w:name w:val="Header Char"/>
    <w:semiHidden/>
    <w:locked/>
    <w:rsid w:val="00811FBE"/>
    <w:rPr>
      <w:sz w:val="24"/>
      <w:szCs w:val="24"/>
      <w:lang w:val="ru-RU" w:eastAsia="ru-RU" w:bidi="ar-SA"/>
    </w:rPr>
  </w:style>
  <w:style w:type="paragraph" w:customStyle="1" w:styleId="aff5">
    <w:name w:val="Знак"/>
    <w:basedOn w:val="a0"/>
    <w:rsid w:val="00811FBE"/>
    <w:pPr>
      <w:spacing w:after="160" w:line="240" w:lineRule="exact"/>
    </w:pPr>
    <w:rPr>
      <w:rFonts w:ascii="Verdana" w:hAnsi="Verdana"/>
      <w:lang w:val="en-US" w:eastAsia="en-US"/>
    </w:rPr>
  </w:style>
  <w:style w:type="paragraph" w:styleId="33">
    <w:name w:val="Body Text Indent 3"/>
    <w:basedOn w:val="a0"/>
    <w:link w:val="34"/>
    <w:uiPriority w:val="99"/>
    <w:rsid w:val="00811FBE"/>
    <w:pPr>
      <w:ind w:firstLine="709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811FBE"/>
    <w:rPr>
      <w:sz w:val="24"/>
      <w:szCs w:val="28"/>
    </w:rPr>
  </w:style>
  <w:style w:type="paragraph" w:customStyle="1" w:styleId="a">
    <w:name w:val="Диссертация"/>
    <w:link w:val="aff6"/>
    <w:autoRedefine/>
    <w:rsid w:val="00811FBE"/>
    <w:pPr>
      <w:numPr>
        <w:numId w:val="2"/>
      </w:numPr>
      <w:tabs>
        <w:tab w:val="left" w:pos="426"/>
        <w:tab w:val="left" w:pos="567"/>
      </w:tabs>
      <w:jc w:val="both"/>
    </w:pPr>
    <w:rPr>
      <w:spacing w:val="2"/>
      <w:sz w:val="24"/>
      <w:szCs w:val="24"/>
    </w:rPr>
  </w:style>
  <w:style w:type="character" w:customStyle="1" w:styleId="aff6">
    <w:name w:val="Диссертация Знак"/>
    <w:link w:val="a"/>
    <w:locked/>
    <w:rsid w:val="00811FBE"/>
    <w:rPr>
      <w:spacing w:val="2"/>
      <w:sz w:val="24"/>
      <w:szCs w:val="24"/>
    </w:rPr>
  </w:style>
  <w:style w:type="paragraph" w:customStyle="1" w:styleId="13pt1">
    <w:name w:val="Стиль 13 pt без подчеркивания по ширине1"/>
    <w:basedOn w:val="a0"/>
    <w:rsid w:val="00811FBE"/>
    <w:pPr>
      <w:spacing w:before="240"/>
      <w:jc w:val="both"/>
    </w:pPr>
    <w:rPr>
      <w:sz w:val="26"/>
      <w:szCs w:val="20"/>
    </w:rPr>
  </w:style>
  <w:style w:type="numbering" w:customStyle="1" w:styleId="13pt">
    <w:name w:val="Стиль многоуровневый 13 pt без подчеркивания"/>
    <w:basedOn w:val="a3"/>
    <w:rsid w:val="00811FBE"/>
    <w:pPr>
      <w:numPr>
        <w:numId w:val="3"/>
      </w:numPr>
    </w:pPr>
  </w:style>
  <w:style w:type="character" w:styleId="aff7">
    <w:name w:val="FollowedHyperlink"/>
    <w:rsid w:val="00811FBE"/>
    <w:rPr>
      <w:color w:val="800080"/>
      <w:u w:val="single"/>
    </w:rPr>
  </w:style>
  <w:style w:type="character" w:customStyle="1" w:styleId="apple-converted-space">
    <w:name w:val="apple-converted-space"/>
    <w:basedOn w:val="a1"/>
    <w:rsid w:val="00811FBE"/>
  </w:style>
  <w:style w:type="character" w:customStyle="1" w:styleId="a5">
    <w:name w:val="Верхний колонтитул Знак"/>
    <w:link w:val="a4"/>
    <w:locked/>
    <w:rsid w:val="00811FBE"/>
    <w:rPr>
      <w:sz w:val="24"/>
      <w:szCs w:val="24"/>
    </w:rPr>
  </w:style>
  <w:style w:type="table" w:customStyle="1" w:styleId="13">
    <w:name w:val="Сетка таблицы1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1"/>
    <w:link w:val="a6"/>
    <w:uiPriority w:val="99"/>
    <w:rsid w:val="00811FBE"/>
    <w:rPr>
      <w:sz w:val="24"/>
      <w:szCs w:val="24"/>
    </w:rPr>
  </w:style>
  <w:style w:type="character" w:customStyle="1" w:styleId="ac">
    <w:name w:val="Абзац списка Знак"/>
    <w:link w:val="ab"/>
    <w:uiPriority w:val="34"/>
    <w:rsid w:val="009C08FA"/>
    <w:rPr>
      <w:rFonts w:ascii="Calibri" w:hAnsi="Calibri"/>
      <w:sz w:val="22"/>
      <w:szCs w:val="22"/>
    </w:rPr>
  </w:style>
  <w:style w:type="paragraph" w:customStyle="1" w:styleId="aff8">
    <w:name w:val="РУП"/>
    <w:qFormat/>
    <w:rsid w:val="00C541B6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aff9">
    <w:name w:val="Знак"/>
    <w:basedOn w:val="a0"/>
    <w:rsid w:val="00B7762A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No Spacing"/>
    <w:qFormat/>
    <w:rsid w:val="00B7762A"/>
    <w:rPr>
      <w:sz w:val="24"/>
      <w:szCs w:val="24"/>
    </w:rPr>
  </w:style>
  <w:style w:type="paragraph" w:styleId="affb">
    <w:name w:val="Subtitle"/>
    <w:basedOn w:val="a0"/>
    <w:next w:val="a0"/>
    <w:link w:val="affc"/>
    <w:qFormat/>
    <w:rsid w:val="00B7762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c">
    <w:name w:val="Подзаголовок Знак"/>
    <w:basedOn w:val="a1"/>
    <w:link w:val="affb"/>
    <w:rsid w:val="00B7762A"/>
    <w:rPr>
      <w:rFonts w:ascii="Calibri Light" w:hAnsi="Calibri Light"/>
      <w:sz w:val="24"/>
      <w:szCs w:val="24"/>
    </w:rPr>
  </w:style>
  <w:style w:type="paragraph" w:customStyle="1" w:styleId="ConsPlusNormal">
    <w:name w:val="ConsPlusNormal"/>
    <w:rsid w:val="00B776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"/>
    <w:basedOn w:val="a0"/>
    <w:qFormat/>
    <w:rsid w:val="00B77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1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ngpedia.ru/" TargetMode="External"/><Relationship Id="rId21" Type="http://schemas.openxmlformats.org/officeDocument/2006/relationships/hyperlink" Target="https://hrd.gazprom.ru/news/view/index/news_id/761" TargetMode="External"/><Relationship Id="rId42" Type="http://schemas.openxmlformats.org/officeDocument/2006/relationships/oleObject" Target="embeddings/oleObject6.bin"/><Relationship Id="rId47" Type="http://schemas.openxmlformats.org/officeDocument/2006/relationships/image" Target="media/image11.wmf"/><Relationship Id="rId63" Type="http://schemas.openxmlformats.org/officeDocument/2006/relationships/image" Target="media/image19.wmf"/><Relationship Id="rId68" Type="http://schemas.openxmlformats.org/officeDocument/2006/relationships/oleObject" Target="embeddings/oleObject18.bin"/><Relationship Id="rId84" Type="http://schemas.openxmlformats.org/officeDocument/2006/relationships/image" Target="media/image30.wmf"/><Relationship Id="rId89" Type="http://schemas.openxmlformats.org/officeDocument/2006/relationships/oleObject" Target="embeddings/oleObject29.bin"/><Relationship Id="rId7" Type="http://schemas.openxmlformats.org/officeDocument/2006/relationships/settings" Target="settings.xml"/><Relationship Id="rId71" Type="http://schemas.openxmlformats.org/officeDocument/2006/relationships/image" Target="media/image24.wmf"/><Relationship Id="rId92" Type="http://schemas.openxmlformats.org/officeDocument/2006/relationships/oleObject" Target="embeddings/oleObject31.bin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9" Type="http://schemas.openxmlformats.org/officeDocument/2006/relationships/header" Target="header1.xml"/><Relationship Id="rId107" Type="http://schemas.openxmlformats.org/officeDocument/2006/relationships/theme" Target="theme/theme1.xml"/><Relationship Id="rId11" Type="http://schemas.openxmlformats.org/officeDocument/2006/relationships/image" Target="media/image1.jpeg"/><Relationship Id="rId24" Type="http://schemas.openxmlformats.org/officeDocument/2006/relationships/hyperlink" Target="http://eLIBRARY.RU/" TargetMode="External"/><Relationship Id="rId32" Type="http://schemas.openxmlformats.org/officeDocument/2006/relationships/oleObject" Target="embeddings/oleObject1.bin"/><Relationship Id="rId37" Type="http://schemas.openxmlformats.org/officeDocument/2006/relationships/image" Target="media/image6.wmf"/><Relationship Id="rId40" Type="http://schemas.openxmlformats.org/officeDocument/2006/relationships/oleObject" Target="embeddings/oleObject5.bin"/><Relationship Id="rId45" Type="http://schemas.openxmlformats.org/officeDocument/2006/relationships/image" Target="media/image10.wmf"/><Relationship Id="rId53" Type="http://schemas.openxmlformats.org/officeDocument/2006/relationships/image" Target="media/image14.wmf"/><Relationship Id="rId58" Type="http://schemas.openxmlformats.org/officeDocument/2006/relationships/oleObject" Target="embeddings/oleObject14.bin"/><Relationship Id="rId66" Type="http://schemas.openxmlformats.org/officeDocument/2006/relationships/oleObject" Target="embeddings/oleObject17.bin"/><Relationship Id="rId74" Type="http://schemas.openxmlformats.org/officeDocument/2006/relationships/oleObject" Target="embeddings/oleObject21.bin"/><Relationship Id="rId79" Type="http://schemas.openxmlformats.org/officeDocument/2006/relationships/image" Target="media/image27.png"/><Relationship Id="rId87" Type="http://schemas.openxmlformats.org/officeDocument/2006/relationships/image" Target="media/image32.wmf"/><Relationship Id="rId102" Type="http://schemas.openxmlformats.org/officeDocument/2006/relationships/oleObject" Target="embeddings/oleObject36.bin"/><Relationship Id="rId5" Type="http://schemas.openxmlformats.org/officeDocument/2006/relationships/numbering" Target="numbering.xml"/><Relationship Id="rId61" Type="http://schemas.openxmlformats.org/officeDocument/2006/relationships/image" Target="media/image18.png"/><Relationship Id="rId82" Type="http://schemas.openxmlformats.org/officeDocument/2006/relationships/image" Target="media/image29.png"/><Relationship Id="rId90" Type="http://schemas.openxmlformats.org/officeDocument/2006/relationships/oleObject" Target="embeddings/oleObject30.bin"/><Relationship Id="rId95" Type="http://schemas.openxmlformats.org/officeDocument/2006/relationships/image" Target="media/image35.wmf"/><Relationship Id="rId19" Type="http://schemas.openxmlformats.org/officeDocument/2006/relationships/hyperlink" Target="http://bibl.rusoil.net/jirbis2/index.php?option=com_irbis&amp;view=irbis&amp;Itemid=108" TargetMode="External"/><Relationship Id="rId14" Type="http://schemas.openxmlformats.org/officeDocument/2006/relationships/footer" Target="footer2.xml"/><Relationship Id="rId22" Type="http://schemas.openxmlformats.org/officeDocument/2006/relationships/hyperlink" Target="http://lib.ugtu.net/" TargetMode="External"/><Relationship Id="rId27" Type="http://schemas.openxmlformats.org/officeDocument/2006/relationships/hyperlink" Target="http://petrolibrary.ru/" TargetMode="External"/><Relationship Id="rId30" Type="http://schemas.openxmlformats.org/officeDocument/2006/relationships/footer" Target="footer6.xml"/><Relationship Id="rId35" Type="http://schemas.openxmlformats.org/officeDocument/2006/relationships/image" Target="media/image5.wmf"/><Relationship Id="rId43" Type="http://schemas.openxmlformats.org/officeDocument/2006/relationships/image" Target="media/image9.wmf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image" Target="media/image20.png"/><Relationship Id="rId69" Type="http://schemas.openxmlformats.org/officeDocument/2006/relationships/image" Target="media/image23.png"/><Relationship Id="rId77" Type="http://schemas.openxmlformats.org/officeDocument/2006/relationships/oleObject" Target="embeddings/oleObject23.bin"/><Relationship Id="rId100" Type="http://schemas.openxmlformats.org/officeDocument/2006/relationships/oleObject" Target="embeddings/oleObject35.bin"/><Relationship Id="rId105" Type="http://schemas.openxmlformats.org/officeDocument/2006/relationships/footer" Target="footer7.xml"/><Relationship Id="rId8" Type="http://schemas.openxmlformats.org/officeDocument/2006/relationships/webSettings" Target="webSettings.xml"/><Relationship Id="rId51" Type="http://schemas.openxmlformats.org/officeDocument/2006/relationships/image" Target="media/image13.wmf"/><Relationship Id="rId72" Type="http://schemas.openxmlformats.org/officeDocument/2006/relationships/image" Target="media/image25.png"/><Relationship Id="rId80" Type="http://schemas.openxmlformats.org/officeDocument/2006/relationships/oleObject" Target="embeddings/oleObject25.bin"/><Relationship Id="rId85" Type="http://schemas.openxmlformats.org/officeDocument/2006/relationships/oleObject" Target="embeddings/oleObject27.bin"/><Relationship Id="rId93" Type="http://schemas.openxmlformats.org/officeDocument/2006/relationships/image" Target="media/image34.wmf"/><Relationship Id="rId98" Type="http://schemas.openxmlformats.org/officeDocument/2006/relationships/oleObject" Target="embeddings/oleObject34.bin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hyperlink" Target="http://www.znanium.com" TargetMode="External"/><Relationship Id="rId25" Type="http://schemas.openxmlformats.org/officeDocument/2006/relationships/hyperlink" Target="http://nglib.ru/" TargetMode="External"/><Relationship Id="rId33" Type="http://schemas.openxmlformats.org/officeDocument/2006/relationships/image" Target="media/image4.wmf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8.bin"/><Relationship Id="rId59" Type="http://schemas.openxmlformats.org/officeDocument/2006/relationships/image" Target="media/image17.png"/><Relationship Id="rId67" Type="http://schemas.openxmlformats.org/officeDocument/2006/relationships/image" Target="media/image22.png"/><Relationship Id="rId103" Type="http://schemas.openxmlformats.org/officeDocument/2006/relationships/image" Target="media/image39.wmf"/><Relationship Id="rId20" Type="http://schemas.openxmlformats.org/officeDocument/2006/relationships/hyperlink" Target="http://elib.gubkin.ru/" TargetMode="External"/><Relationship Id="rId41" Type="http://schemas.openxmlformats.org/officeDocument/2006/relationships/image" Target="media/image8.wmf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6.bin"/><Relationship Id="rId70" Type="http://schemas.openxmlformats.org/officeDocument/2006/relationships/oleObject" Target="embeddings/oleObject19.bin"/><Relationship Id="rId75" Type="http://schemas.openxmlformats.org/officeDocument/2006/relationships/oleObject" Target="embeddings/oleObject22.bin"/><Relationship Id="rId83" Type="http://schemas.openxmlformats.org/officeDocument/2006/relationships/oleObject" Target="embeddings/oleObject26.bin"/><Relationship Id="rId88" Type="http://schemas.openxmlformats.org/officeDocument/2006/relationships/oleObject" Target="embeddings/oleObject28.bin"/><Relationship Id="rId91" Type="http://schemas.openxmlformats.org/officeDocument/2006/relationships/image" Target="media/image33.wmf"/><Relationship Id="rId96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://&#1085;&#1101;&#1073;.&#1088;&#1092;" TargetMode="External"/><Relationship Id="rId28" Type="http://schemas.openxmlformats.org/officeDocument/2006/relationships/footer" Target="footer5.xml"/><Relationship Id="rId36" Type="http://schemas.openxmlformats.org/officeDocument/2006/relationships/oleObject" Target="embeddings/oleObject3.bin"/><Relationship Id="rId49" Type="http://schemas.openxmlformats.org/officeDocument/2006/relationships/image" Target="media/image12.wmf"/><Relationship Id="rId57" Type="http://schemas.openxmlformats.org/officeDocument/2006/relationships/image" Target="media/image16.wmf"/><Relationship Id="rId106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3.wmf"/><Relationship Id="rId44" Type="http://schemas.openxmlformats.org/officeDocument/2006/relationships/oleObject" Target="embeddings/oleObject7.bin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5.bin"/><Relationship Id="rId65" Type="http://schemas.openxmlformats.org/officeDocument/2006/relationships/image" Target="media/image21.png"/><Relationship Id="rId73" Type="http://schemas.openxmlformats.org/officeDocument/2006/relationships/oleObject" Target="embeddings/oleObject20.bin"/><Relationship Id="rId78" Type="http://schemas.openxmlformats.org/officeDocument/2006/relationships/oleObject" Target="embeddings/oleObject24.bin"/><Relationship Id="rId81" Type="http://schemas.openxmlformats.org/officeDocument/2006/relationships/image" Target="media/image28.wmf"/><Relationship Id="rId86" Type="http://schemas.openxmlformats.org/officeDocument/2006/relationships/image" Target="media/image31.wmf"/><Relationship Id="rId94" Type="http://schemas.openxmlformats.org/officeDocument/2006/relationships/oleObject" Target="embeddings/oleObject32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yperlink" Target="http://elib.tyuiu.ru/" TargetMode="External"/><Relationship Id="rId39" Type="http://schemas.openxmlformats.org/officeDocument/2006/relationships/image" Target="media/image7.wmf"/><Relationship Id="rId34" Type="http://schemas.openxmlformats.org/officeDocument/2006/relationships/oleObject" Target="embeddings/oleObject2.bin"/><Relationship Id="rId50" Type="http://schemas.openxmlformats.org/officeDocument/2006/relationships/oleObject" Target="embeddings/oleObject10.bin"/><Relationship Id="rId55" Type="http://schemas.openxmlformats.org/officeDocument/2006/relationships/image" Target="media/image15.wmf"/><Relationship Id="rId76" Type="http://schemas.openxmlformats.org/officeDocument/2006/relationships/image" Target="media/image26.png"/><Relationship Id="rId97" Type="http://schemas.openxmlformats.org/officeDocument/2006/relationships/image" Target="media/image36.wmf"/><Relationship Id="rId104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/>
</file>

<file path=customXml/itemProps2.xml><?xml version="1.0" encoding="utf-8"?>
<ds:datastoreItem xmlns:ds="http://schemas.openxmlformats.org/officeDocument/2006/customXml" ds:itemID="{F3C23137-8896-48E5-9749-3240F6E2A0AE}"/>
</file>

<file path=customXml/itemProps3.xml><?xml version="1.0" encoding="utf-8"?>
<ds:datastoreItem xmlns:ds="http://schemas.openxmlformats.org/officeDocument/2006/customXml" ds:itemID="{9C98DB11-B4D5-48C9-BB21-0432C67606BD}"/>
</file>

<file path=customXml/itemProps4.xml><?xml version="1.0" encoding="utf-8"?>
<ds:datastoreItem xmlns:ds="http://schemas.openxmlformats.org/officeDocument/2006/customXml" ds:itemID="{B0A41CAF-7B6F-4784-9DE6-03C1401806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52</Pages>
  <Words>12912</Words>
  <Characters>73600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86340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9</cp:revision>
  <cp:lastPrinted>2020-11-07T20:37:00Z</cp:lastPrinted>
  <dcterms:created xsi:type="dcterms:W3CDTF">2020-11-07T22:17:00Z</dcterms:created>
  <dcterms:modified xsi:type="dcterms:W3CDTF">2022-05-06T11:14:00Z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